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8D89F" w14:textId="77777777" w:rsidR="005C7D81" w:rsidRDefault="005C7D81" w:rsidP="005C7D81">
      <w:pPr>
        <w:rPr>
          <w:rStyle w:val="Hyperlink"/>
          <w:rFonts w:ascii="Microsoft YaHei" w:eastAsia="Microsoft YaHei" w:hAnsi="Microsoft YaHei"/>
          <w:b/>
          <w:bCs/>
          <w:color w:val="auto"/>
        </w:rPr>
      </w:pPr>
      <w:r>
        <w:rPr>
          <w:noProof/>
        </w:rPr>
        <w:drawing>
          <wp:inline distT="0" distB="0" distL="0" distR="0" wp14:anchorId="42782587" wp14:editId="1644946C">
            <wp:extent cx="2276475" cy="523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AF51F" w14:textId="4F2B1592" w:rsidR="005C7D81" w:rsidRPr="00614EDF" w:rsidRDefault="005C7D81" w:rsidP="005C7D81">
      <w:pPr>
        <w:jc w:val="right"/>
        <w:rPr>
          <w:rStyle w:val="Hyperlink"/>
          <w:rFonts w:eastAsia="Microsoft YaHei" w:cstheme="minorHAnsi"/>
          <w:b/>
          <w:bCs/>
          <w:color w:val="auto"/>
        </w:rPr>
      </w:pPr>
      <w:r w:rsidRPr="00614EDF">
        <w:rPr>
          <w:rStyle w:val="Hyperlink"/>
          <w:rFonts w:eastAsia="Microsoft YaHei" w:cstheme="minorHAnsi"/>
          <w:b/>
          <w:bCs/>
          <w:color w:val="auto"/>
        </w:rPr>
        <w:t xml:space="preserve">GORENJE PR – SDA </w:t>
      </w:r>
      <w:r>
        <w:rPr>
          <w:rStyle w:val="Hyperlink"/>
          <w:rFonts w:eastAsia="Microsoft YaHei" w:cstheme="minorHAnsi"/>
          <w:b/>
          <w:bCs/>
          <w:color w:val="auto"/>
        </w:rPr>
        <w:t xml:space="preserve"> IFA2023 PRESS MOMENTS OF RETRO CHARM</w:t>
      </w:r>
    </w:p>
    <w:p w14:paraId="0E5A8A4B" w14:textId="77777777" w:rsidR="005C7D81" w:rsidRPr="00614EDF" w:rsidRDefault="005C7D81" w:rsidP="005C7D81">
      <w:pPr>
        <w:pStyle w:val="NoSpacing"/>
        <w:spacing w:line="276" w:lineRule="auto"/>
        <w:rPr>
          <w:rFonts w:eastAsia="Microsoft YaHei" w:cstheme="minorHAnsi"/>
          <w:sz w:val="22"/>
          <w:szCs w:val="22"/>
          <w:lang w:val="en-GB"/>
        </w:rPr>
      </w:pPr>
    </w:p>
    <w:p w14:paraId="0D510D9E" w14:textId="77777777" w:rsidR="005C7D81" w:rsidRDefault="005C7D81" w:rsidP="005C7D81"/>
    <w:p w14:paraId="5A91272D" w14:textId="77777777" w:rsidR="005C7D81" w:rsidRDefault="005C7D81" w:rsidP="005C7D81"/>
    <w:p w14:paraId="6E1D7564" w14:textId="7984111B" w:rsidR="005C7D81" w:rsidRPr="005C7D81" w:rsidRDefault="005C7D81" w:rsidP="005C7D81">
      <w:pPr>
        <w:rPr>
          <w:b/>
          <w:bCs/>
          <w:sz w:val="36"/>
          <w:szCs w:val="36"/>
        </w:rPr>
      </w:pPr>
      <w:r w:rsidRPr="005C7D81">
        <w:rPr>
          <w:b/>
          <w:bCs/>
          <w:sz w:val="36"/>
          <w:szCs w:val="36"/>
        </w:rPr>
        <w:t xml:space="preserve">Gorenje RETRO line </w:t>
      </w:r>
      <w:proofErr w:type="spellStart"/>
      <w:r w:rsidRPr="005C7D81">
        <w:rPr>
          <w:b/>
          <w:bCs/>
          <w:sz w:val="36"/>
          <w:szCs w:val="36"/>
        </w:rPr>
        <w:t>of</w:t>
      </w:r>
      <w:proofErr w:type="spellEnd"/>
      <w:r w:rsidRPr="005C7D81">
        <w:rPr>
          <w:b/>
          <w:bCs/>
          <w:sz w:val="36"/>
          <w:szCs w:val="36"/>
        </w:rPr>
        <w:t xml:space="preserve"> </w:t>
      </w:r>
      <w:proofErr w:type="spellStart"/>
      <w:r w:rsidRPr="005C7D81">
        <w:rPr>
          <w:b/>
          <w:bCs/>
          <w:sz w:val="36"/>
          <w:szCs w:val="36"/>
        </w:rPr>
        <w:t>small</w:t>
      </w:r>
      <w:proofErr w:type="spellEnd"/>
      <w:r w:rsidRPr="005C7D81">
        <w:rPr>
          <w:b/>
          <w:bCs/>
          <w:sz w:val="36"/>
          <w:szCs w:val="36"/>
        </w:rPr>
        <w:t xml:space="preserve"> </w:t>
      </w:r>
      <w:proofErr w:type="spellStart"/>
      <w:r w:rsidRPr="005C7D81">
        <w:rPr>
          <w:b/>
          <w:bCs/>
          <w:sz w:val="36"/>
          <w:szCs w:val="36"/>
        </w:rPr>
        <w:t>domestic</w:t>
      </w:r>
      <w:proofErr w:type="spellEnd"/>
      <w:r w:rsidRPr="005C7D81">
        <w:rPr>
          <w:b/>
          <w:bCs/>
          <w:sz w:val="36"/>
          <w:szCs w:val="36"/>
        </w:rPr>
        <w:t xml:space="preserve"> </w:t>
      </w:r>
      <w:proofErr w:type="spellStart"/>
      <w:r w:rsidRPr="005C7D81">
        <w:rPr>
          <w:b/>
          <w:bCs/>
          <w:sz w:val="36"/>
          <w:szCs w:val="36"/>
        </w:rPr>
        <w:t>appliances</w:t>
      </w:r>
      <w:proofErr w:type="spellEnd"/>
      <w:r w:rsidRPr="005C7D81">
        <w:rPr>
          <w:b/>
          <w:bCs/>
          <w:sz w:val="36"/>
          <w:szCs w:val="36"/>
        </w:rPr>
        <w:t xml:space="preserve">     </w:t>
      </w:r>
    </w:p>
    <w:p w14:paraId="7B2D628E" w14:textId="77777777" w:rsidR="005C7D81" w:rsidRPr="005C7D81" w:rsidRDefault="005C7D81" w:rsidP="005C7D81">
      <w:pPr>
        <w:rPr>
          <w:b/>
          <w:bCs/>
          <w:sz w:val="28"/>
          <w:szCs w:val="28"/>
        </w:rPr>
      </w:pPr>
      <w:proofErr w:type="spellStart"/>
      <w:r w:rsidRPr="005C7D81">
        <w:rPr>
          <w:b/>
          <w:bCs/>
          <w:sz w:val="28"/>
          <w:szCs w:val="28"/>
        </w:rPr>
        <w:t>Moments</w:t>
      </w:r>
      <w:proofErr w:type="spellEnd"/>
      <w:r w:rsidRPr="005C7D81">
        <w:rPr>
          <w:b/>
          <w:bCs/>
          <w:sz w:val="28"/>
          <w:szCs w:val="28"/>
        </w:rPr>
        <w:t xml:space="preserve"> </w:t>
      </w:r>
      <w:proofErr w:type="spellStart"/>
      <w:r w:rsidRPr="005C7D81">
        <w:rPr>
          <w:b/>
          <w:bCs/>
          <w:sz w:val="28"/>
          <w:szCs w:val="28"/>
        </w:rPr>
        <w:t>of</w:t>
      </w:r>
      <w:proofErr w:type="spellEnd"/>
      <w:r w:rsidRPr="005C7D81">
        <w:rPr>
          <w:b/>
          <w:bCs/>
          <w:sz w:val="28"/>
          <w:szCs w:val="28"/>
        </w:rPr>
        <w:t xml:space="preserve"> </w:t>
      </w:r>
      <w:proofErr w:type="spellStart"/>
      <w:r w:rsidRPr="005C7D81">
        <w:rPr>
          <w:b/>
          <w:bCs/>
          <w:sz w:val="28"/>
          <w:szCs w:val="28"/>
        </w:rPr>
        <w:t>Retro</w:t>
      </w:r>
      <w:proofErr w:type="spellEnd"/>
      <w:r w:rsidRPr="005C7D81">
        <w:rPr>
          <w:b/>
          <w:bCs/>
          <w:sz w:val="28"/>
          <w:szCs w:val="28"/>
        </w:rPr>
        <w:t xml:space="preserve"> </w:t>
      </w:r>
      <w:proofErr w:type="spellStart"/>
      <w:r w:rsidRPr="005C7D81">
        <w:rPr>
          <w:b/>
          <w:bCs/>
          <w:sz w:val="28"/>
          <w:szCs w:val="28"/>
        </w:rPr>
        <w:t>charm</w:t>
      </w:r>
      <w:proofErr w:type="spellEnd"/>
    </w:p>
    <w:p w14:paraId="172ACAB7" w14:textId="77777777" w:rsidR="005C7D81" w:rsidRDefault="005C7D81" w:rsidP="005C7D81"/>
    <w:p w14:paraId="5FAF7BF6" w14:textId="2D04CD83" w:rsidR="005C7D81" w:rsidRDefault="005C7D81" w:rsidP="005C7D81">
      <w:pPr>
        <w:rPr>
          <w:b/>
          <w:bCs/>
        </w:rPr>
      </w:pPr>
      <w:r w:rsidRPr="005C7D81">
        <w:rPr>
          <w:b/>
          <w:bCs/>
        </w:rPr>
        <w:t xml:space="preserve">At </w:t>
      </w:r>
      <w:proofErr w:type="spellStart"/>
      <w:r w:rsidRPr="005C7D81">
        <w:rPr>
          <w:b/>
          <w:bCs/>
        </w:rPr>
        <w:t>the</w:t>
      </w:r>
      <w:proofErr w:type="spellEnd"/>
      <w:r w:rsidRPr="005C7D81">
        <w:rPr>
          <w:b/>
          <w:bCs/>
        </w:rPr>
        <w:t xml:space="preserve"> IFA 2023 fair, Gorenje is </w:t>
      </w:r>
      <w:proofErr w:type="spellStart"/>
      <w:r w:rsidRPr="005C7D81">
        <w:rPr>
          <w:b/>
          <w:bCs/>
        </w:rPr>
        <w:t>presenting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the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extended</w:t>
      </w:r>
      <w:proofErr w:type="spellEnd"/>
      <w:r w:rsidRPr="005C7D81">
        <w:rPr>
          <w:b/>
          <w:bCs/>
        </w:rPr>
        <w:t xml:space="preserve"> Gorenje </w:t>
      </w:r>
      <w:proofErr w:type="spellStart"/>
      <w:r w:rsidRPr="005C7D81">
        <w:rPr>
          <w:b/>
          <w:bCs/>
        </w:rPr>
        <w:t>Retro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collection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of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small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domestic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appliances</w:t>
      </w:r>
      <w:proofErr w:type="spellEnd"/>
      <w:r w:rsidRPr="005C7D81">
        <w:rPr>
          <w:b/>
          <w:bCs/>
        </w:rPr>
        <w:t xml:space="preserve">. </w:t>
      </w:r>
      <w:proofErr w:type="spellStart"/>
      <w:r w:rsidRPr="005C7D81">
        <w:rPr>
          <w:b/>
          <w:bCs/>
        </w:rPr>
        <w:t>The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unique</w:t>
      </w:r>
      <w:proofErr w:type="spellEnd"/>
      <w:r w:rsidRPr="005C7D81">
        <w:rPr>
          <w:b/>
          <w:bCs/>
        </w:rPr>
        <w:t xml:space="preserve"> design </w:t>
      </w:r>
      <w:proofErr w:type="spellStart"/>
      <w:r w:rsidRPr="005C7D81">
        <w:rPr>
          <w:b/>
          <w:bCs/>
        </w:rPr>
        <w:t>collection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represents</w:t>
      </w:r>
      <w:proofErr w:type="spellEnd"/>
      <w:r w:rsidRPr="005C7D81">
        <w:rPr>
          <w:b/>
          <w:bCs/>
        </w:rPr>
        <w:t xml:space="preserve"> a </w:t>
      </w:r>
      <w:proofErr w:type="spellStart"/>
      <w:r w:rsidRPr="005C7D81">
        <w:rPr>
          <w:b/>
          <w:bCs/>
        </w:rPr>
        <w:t>new</w:t>
      </w:r>
      <w:proofErr w:type="spellEnd"/>
      <w:r w:rsidRPr="005C7D81">
        <w:rPr>
          <w:b/>
          <w:bCs/>
        </w:rPr>
        <w:t xml:space="preserve"> take on ‘</w:t>
      </w:r>
      <w:proofErr w:type="spellStart"/>
      <w:r w:rsidRPr="005C7D81">
        <w:rPr>
          <w:b/>
          <w:bCs/>
        </w:rPr>
        <w:t>good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old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days</w:t>
      </w:r>
      <w:proofErr w:type="spellEnd"/>
      <w:r w:rsidRPr="005C7D81">
        <w:rPr>
          <w:b/>
          <w:bCs/>
        </w:rPr>
        <w:t xml:space="preserve">’ </w:t>
      </w:r>
      <w:proofErr w:type="spellStart"/>
      <w:r w:rsidRPr="005C7D81">
        <w:rPr>
          <w:b/>
          <w:bCs/>
        </w:rPr>
        <w:t>concept</w:t>
      </w:r>
      <w:proofErr w:type="spellEnd"/>
      <w:r w:rsidRPr="005C7D81">
        <w:rPr>
          <w:b/>
          <w:bCs/>
        </w:rPr>
        <w:t xml:space="preserve"> and it </w:t>
      </w:r>
      <w:proofErr w:type="spellStart"/>
      <w:r w:rsidRPr="005C7D81">
        <w:rPr>
          <w:b/>
          <w:bCs/>
        </w:rPr>
        <w:t>promotes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the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stylish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addition</w:t>
      </w:r>
      <w:proofErr w:type="spellEnd"/>
      <w:r w:rsidRPr="005C7D81">
        <w:rPr>
          <w:b/>
          <w:bCs/>
        </w:rPr>
        <w:t xml:space="preserve"> to </w:t>
      </w:r>
      <w:proofErr w:type="spellStart"/>
      <w:r w:rsidRPr="005C7D81">
        <w:rPr>
          <w:b/>
          <w:bCs/>
        </w:rPr>
        <w:t>your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Retro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kitchen</w:t>
      </w:r>
      <w:proofErr w:type="spellEnd"/>
      <w:r w:rsidRPr="005C7D81">
        <w:rPr>
          <w:b/>
          <w:bCs/>
        </w:rPr>
        <w:t xml:space="preserve">. </w:t>
      </w:r>
      <w:proofErr w:type="spellStart"/>
      <w:r w:rsidRPr="005C7D81">
        <w:rPr>
          <w:b/>
          <w:bCs/>
        </w:rPr>
        <w:t>Along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with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technological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advancements</w:t>
      </w:r>
      <w:proofErr w:type="spellEnd"/>
      <w:r w:rsidRPr="005C7D81">
        <w:rPr>
          <w:b/>
          <w:bCs/>
        </w:rPr>
        <w:t xml:space="preserve"> and </w:t>
      </w:r>
      <w:proofErr w:type="spellStart"/>
      <w:r w:rsidRPr="005C7D81">
        <w:rPr>
          <w:b/>
          <w:bCs/>
        </w:rPr>
        <w:t>intuitive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user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experience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the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highlight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goes</w:t>
      </w:r>
      <w:proofErr w:type="spellEnd"/>
      <w:r w:rsidRPr="005C7D81">
        <w:rPr>
          <w:b/>
          <w:bCs/>
        </w:rPr>
        <w:t xml:space="preserve"> on </w:t>
      </w:r>
      <w:proofErr w:type="spellStart"/>
      <w:r w:rsidRPr="005C7D81">
        <w:rPr>
          <w:b/>
          <w:bCs/>
        </w:rPr>
        <w:t>the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elegant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retro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simplicity</w:t>
      </w:r>
      <w:proofErr w:type="spellEnd"/>
      <w:r w:rsidRPr="005C7D81">
        <w:rPr>
          <w:b/>
          <w:bCs/>
        </w:rPr>
        <w:t xml:space="preserve">. </w:t>
      </w:r>
      <w:proofErr w:type="spellStart"/>
      <w:r w:rsidRPr="005C7D81">
        <w:rPr>
          <w:b/>
          <w:bCs/>
        </w:rPr>
        <w:t>With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the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awe-worthy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kitchen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helpers</w:t>
      </w:r>
      <w:proofErr w:type="spellEnd"/>
      <w:r w:rsidRPr="005C7D81">
        <w:rPr>
          <w:b/>
          <w:bCs/>
        </w:rPr>
        <w:t xml:space="preserve">, </w:t>
      </w:r>
      <w:proofErr w:type="spellStart"/>
      <w:r w:rsidRPr="005C7D81">
        <w:rPr>
          <w:b/>
          <w:bCs/>
        </w:rPr>
        <w:t>such</w:t>
      </w:r>
      <w:proofErr w:type="spellEnd"/>
      <w:r w:rsidRPr="005C7D81">
        <w:rPr>
          <w:b/>
          <w:bCs/>
        </w:rPr>
        <w:t xml:space="preserve"> as </w:t>
      </w:r>
      <w:proofErr w:type="spellStart"/>
      <w:r w:rsidRPr="005C7D81">
        <w:rPr>
          <w:b/>
          <w:bCs/>
        </w:rPr>
        <w:t>the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kettle</w:t>
      </w:r>
      <w:proofErr w:type="spellEnd"/>
      <w:r w:rsidRPr="005C7D81">
        <w:rPr>
          <w:b/>
          <w:bCs/>
        </w:rPr>
        <w:t xml:space="preserve">, toaster, </w:t>
      </w:r>
      <w:proofErr w:type="spellStart"/>
      <w:r w:rsidRPr="005C7D81">
        <w:rPr>
          <w:b/>
          <w:bCs/>
        </w:rPr>
        <w:t>blender</w:t>
      </w:r>
      <w:proofErr w:type="spellEnd"/>
      <w:r w:rsidRPr="005C7D81">
        <w:rPr>
          <w:b/>
          <w:bCs/>
        </w:rPr>
        <w:t xml:space="preserve">, </w:t>
      </w:r>
      <w:proofErr w:type="spellStart"/>
      <w:r w:rsidRPr="005C7D81">
        <w:rPr>
          <w:b/>
          <w:bCs/>
        </w:rPr>
        <w:t>hand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blender</w:t>
      </w:r>
      <w:proofErr w:type="spellEnd"/>
      <w:r w:rsidRPr="005C7D81">
        <w:rPr>
          <w:b/>
          <w:bCs/>
        </w:rPr>
        <w:t xml:space="preserve">, </w:t>
      </w:r>
      <w:proofErr w:type="spellStart"/>
      <w:r w:rsidRPr="005C7D81">
        <w:rPr>
          <w:b/>
          <w:bCs/>
        </w:rPr>
        <w:t>kitchen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machine</w:t>
      </w:r>
      <w:proofErr w:type="spellEnd"/>
      <w:r w:rsidRPr="005C7D81">
        <w:rPr>
          <w:b/>
          <w:bCs/>
        </w:rPr>
        <w:t xml:space="preserve"> and </w:t>
      </w:r>
      <w:proofErr w:type="spellStart"/>
      <w:r w:rsidRPr="005C7D81">
        <w:rPr>
          <w:b/>
          <w:bCs/>
        </w:rPr>
        <w:t>microwave</w:t>
      </w:r>
      <w:proofErr w:type="spellEnd"/>
      <w:r w:rsidRPr="005C7D81">
        <w:rPr>
          <w:b/>
          <w:bCs/>
        </w:rPr>
        <w:t xml:space="preserve"> oven, </w:t>
      </w:r>
      <w:proofErr w:type="spellStart"/>
      <w:r w:rsidRPr="005C7D81">
        <w:rPr>
          <w:b/>
          <w:bCs/>
        </w:rPr>
        <w:t>you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can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relieve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the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carefree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moments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of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retro</w:t>
      </w:r>
      <w:proofErr w:type="spellEnd"/>
      <w:r w:rsidRPr="005C7D81">
        <w:rPr>
          <w:b/>
          <w:bCs/>
        </w:rPr>
        <w:t xml:space="preserve"> </w:t>
      </w:r>
      <w:proofErr w:type="spellStart"/>
      <w:r w:rsidRPr="005C7D81">
        <w:rPr>
          <w:b/>
          <w:bCs/>
        </w:rPr>
        <w:t>charm</w:t>
      </w:r>
      <w:proofErr w:type="spellEnd"/>
      <w:r w:rsidRPr="005C7D81">
        <w:rPr>
          <w:b/>
          <w:bCs/>
        </w:rPr>
        <w:t>.</w:t>
      </w:r>
    </w:p>
    <w:p w14:paraId="2C4CEFC9" w14:textId="3199E827" w:rsidR="005C7D81" w:rsidRPr="005C7D81" w:rsidRDefault="005C7D81" w:rsidP="005C7D81">
      <w:pPr>
        <w:rPr>
          <w:b/>
          <w:bCs/>
        </w:rPr>
      </w:pPr>
      <w:r>
        <w:rPr>
          <w:noProof/>
        </w:rPr>
        <w:drawing>
          <wp:inline distT="0" distB="0" distL="0" distR="0" wp14:anchorId="6C1AD2A4" wp14:editId="11A19004">
            <wp:extent cx="3571875" cy="1571752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75191" cy="157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1DB5">
        <w:rPr>
          <w:rFonts w:ascii="Helvetica" w:eastAsia="Times New Roman" w:hAnsi="Helvetica" w:cs="Helvetica"/>
          <w:noProof/>
          <w:color w:val="000000"/>
          <w:sz w:val="18"/>
          <w:szCs w:val="18"/>
        </w:rPr>
        <w:drawing>
          <wp:inline distT="0" distB="0" distL="0" distR="0" wp14:anchorId="24A6A9A2" wp14:editId="49EE1C7C">
            <wp:extent cx="1590675" cy="103277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51" t="8425" r="10549" b="14506"/>
                    <a:stretch/>
                  </pic:blipFill>
                  <pic:spPr bwMode="auto">
                    <a:xfrm>
                      <a:off x="0" y="0"/>
                      <a:ext cx="1601151" cy="103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337005" w14:textId="77777777" w:rsidR="005C7D81" w:rsidRDefault="005C7D81" w:rsidP="005C7D81"/>
    <w:p w14:paraId="525D5FFC" w14:textId="77777777" w:rsidR="005C7D81" w:rsidRDefault="005C7D81" w:rsidP="005C7D81">
      <w:proofErr w:type="spellStart"/>
      <w:r>
        <w:t>Every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and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ourselves</w:t>
      </w:r>
      <w:proofErr w:type="spellEnd"/>
      <w:r>
        <w:t xml:space="preserve"> </w:t>
      </w:r>
      <w:proofErr w:type="spellStart"/>
      <w:r>
        <w:t>longing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.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simpler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weather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nicer</w:t>
      </w:r>
      <w:proofErr w:type="spellEnd"/>
      <w:r>
        <w:t xml:space="preserve">, and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slower</w:t>
      </w:r>
      <w:proofErr w:type="spellEnd"/>
      <w:r>
        <w:t xml:space="preserve">. 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Gorenje </w:t>
      </w:r>
      <w:proofErr w:type="spellStart"/>
      <w:r>
        <w:t>Retro</w:t>
      </w:r>
      <w:proofErr w:type="spellEnd"/>
      <w:r>
        <w:t xml:space="preserve">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relive</w:t>
      </w:r>
      <w:proofErr w:type="spellEnd"/>
      <w:r>
        <w:t xml:space="preserve">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carefree</w:t>
      </w:r>
      <w:proofErr w:type="spellEnd"/>
      <w:r>
        <w:t xml:space="preserve"> </w:t>
      </w:r>
      <w:proofErr w:type="spellStart"/>
      <w:r>
        <w:t>moments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vintage</w:t>
      </w:r>
      <w:proofErr w:type="spellEnd"/>
      <w:r>
        <w:t xml:space="preserve"> design </w:t>
      </w:r>
      <w:proofErr w:type="spellStart"/>
      <w:r>
        <w:t>comes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some </w:t>
      </w:r>
      <w:proofErr w:type="spellStart"/>
      <w:r>
        <w:t>passion</w:t>
      </w:r>
      <w:proofErr w:type="spellEnd"/>
      <w:r>
        <w:t xml:space="preserve"> and </w:t>
      </w:r>
      <w:proofErr w:type="spellStart"/>
      <w:r>
        <w:t>refreshing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>.</w:t>
      </w:r>
    </w:p>
    <w:p w14:paraId="63381D2A" w14:textId="77777777" w:rsidR="005C7D81" w:rsidRDefault="005C7D81" w:rsidP="005C7D81">
      <w:proofErr w:type="spellStart"/>
      <w:r>
        <w:t>The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domestic</w:t>
      </w:r>
      <w:proofErr w:type="spellEnd"/>
      <w:r>
        <w:t xml:space="preserve"> </w:t>
      </w:r>
      <w:proofErr w:type="spellStart"/>
      <w:r>
        <w:t>appliances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100% </w:t>
      </w:r>
      <w:proofErr w:type="spellStart"/>
      <w:r>
        <w:t>matching</w:t>
      </w:r>
      <w:proofErr w:type="spellEnd"/>
      <w:r>
        <w:t xml:space="preserve"> design </w:t>
      </w:r>
      <w:proofErr w:type="spellStart"/>
      <w:r>
        <w:t>compliments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range </w:t>
      </w:r>
      <w:proofErr w:type="spellStart"/>
      <w:r>
        <w:t>of</w:t>
      </w:r>
      <w:proofErr w:type="spellEnd"/>
      <w:r>
        <w:t xml:space="preserve"> major </w:t>
      </w:r>
      <w:proofErr w:type="spellStart"/>
      <w:r>
        <w:t>domestic</w:t>
      </w:r>
      <w:proofErr w:type="spellEnd"/>
      <w:r>
        <w:t xml:space="preserve"> </w:t>
      </w:r>
      <w:proofErr w:type="spellStart"/>
      <w:r>
        <w:t>appliances</w:t>
      </w:r>
      <w:proofErr w:type="spellEnd"/>
      <w:r>
        <w:t xml:space="preserve"> and </w:t>
      </w:r>
      <w:proofErr w:type="spellStart"/>
      <w:r>
        <w:t>simplifies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cooking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range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sophisticated</w:t>
      </w:r>
      <w:proofErr w:type="spellEnd"/>
      <w:r>
        <w:t xml:space="preserve">, </w:t>
      </w:r>
      <w:proofErr w:type="spellStart"/>
      <w:r>
        <w:t>yet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, </w:t>
      </w:r>
      <w:proofErr w:type="spellStart"/>
      <w:r>
        <w:t>powerful</w:t>
      </w:r>
      <w:proofErr w:type="spellEnd"/>
      <w:r>
        <w:t xml:space="preserve">, </w:t>
      </w:r>
      <w:proofErr w:type="spellStart"/>
      <w:r>
        <w:t>easy</w:t>
      </w:r>
      <w:proofErr w:type="spellEnd"/>
      <w:r>
        <w:t>-to-</w:t>
      </w:r>
      <w:proofErr w:type="spellStart"/>
      <w:r>
        <w:t>use</w:t>
      </w:r>
      <w:proofErr w:type="spellEnd"/>
      <w:r>
        <w:t xml:space="preserve"> and </w:t>
      </w:r>
      <w:proofErr w:type="spellStart"/>
      <w:r>
        <w:t>easy</w:t>
      </w:r>
      <w:proofErr w:type="spellEnd"/>
      <w:r>
        <w:t>-to-</w:t>
      </w:r>
      <w:proofErr w:type="spellStart"/>
      <w:r>
        <w:t>clean</w:t>
      </w:r>
      <w:proofErr w:type="spellEnd"/>
      <w:r>
        <w:t xml:space="preserve"> </w:t>
      </w:r>
      <w:proofErr w:type="spellStart"/>
      <w:r>
        <w:t>blender</w:t>
      </w:r>
      <w:proofErr w:type="spellEnd"/>
      <w:r>
        <w:t xml:space="preserve">, </w:t>
      </w:r>
      <w:proofErr w:type="spellStart"/>
      <w:r>
        <w:t>hand</w:t>
      </w:r>
      <w:proofErr w:type="spellEnd"/>
      <w:r>
        <w:t xml:space="preserve"> </w:t>
      </w:r>
      <w:proofErr w:type="spellStart"/>
      <w:r>
        <w:t>blender</w:t>
      </w:r>
      <w:proofErr w:type="spellEnd"/>
      <w:r>
        <w:t xml:space="preserve">, </w:t>
      </w:r>
      <w:proofErr w:type="spellStart"/>
      <w:r>
        <w:t>kettle</w:t>
      </w:r>
      <w:proofErr w:type="spellEnd"/>
      <w:r>
        <w:t xml:space="preserve">, toaster, </w:t>
      </w:r>
      <w:proofErr w:type="spellStart"/>
      <w:r>
        <w:t>available</w:t>
      </w:r>
      <w:proofErr w:type="spellEnd"/>
      <w:r>
        <w:t xml:space="preserve"> in </w:t>
      </w:r>
      <w:proofErr w:type="spellStart"/>
      <w:r>
        <w:t>vintage</w:t>
      </w:r>
      <w:proofErr w:type="spellEnd"/>
      <w:r>
        <w:t xml:space="preserve"> </w:t>
      </w:r>
      <w:proofErr w:type="spellStart"/>
      <w:r>
        <w:t>ivory</w:t>
      </w:r>
      <w:proofErr w:type="spellEnd"/>
      <w:r>
        <w:t xml:space="preserve"> and </w:t>
      </w:r>
      <w:proofErr w:type="spellStart"/>
      <w:r>
        <w:t>black</w:t>
      </w:r>
      <w:proofErr w:type="spellEnd"/>
      <w:r>
        <w:t xml:space="preserve">, and </w:t>
      </w:r>
      <w:proofErr w:type="spellStart"/>
      <w:r>
        <w:t>kitchen</w:t>
      </w:r>
      <w:proofErr w:type="spellEnd"/>
      <w:r>
        <w:t xml:space="preserve"> </w:t>
      </w:r>
      <w:proofErr w:type="spellStart"/>
      <w:r>
        <w:t>machine</w:t>
      </w:r>
      <w:proofErr w:type="spellEnd"/>
      <w:r>
        <w:t xml:space="preserve"> in </w:t>
      </w:r>
      <w:proofErr w:type="spellStart"/>
      <w:r>
        <w:t>ivory</w:t>
      </w:r>
      <w:proofErr w:type="spellEnd"/>
      <w:r>
        <w:t xml:space="preserve"> as </w:t>
      </w:r>
      <w:proofErr w:type="spellStart"/>
      <w:r>
        <w:t>well</w:t>
      </w:r>
      <w:proofErr w:type="spellEnd"/>
      <w:r>
        <w:t xml:space="preserve"> as in </w:t>
      </w:r>
      <w:proofErr w:type="spellStart"/>
      <w:r>
        <w:t>black</w:t>
      </w:r>
      <w:proofErr w:type="spellEnd"/>
      <w:r>
        <w:t xml:space="preserve">, </w:t>
      </w:r>
      <w:proofErr w:type="spellStart"/>
      <w:r>
        <w:t>apple</w:t>
      </w:r>
      <w:proofErr w:type="spellEnd"/>
      <w:r>
        <w:t xml:space="preserve">, olive and </w:t>
      </w:r>
      <w:proofErr w:type="spellStart"/>
      <w:r>
        <w:t>copper</w:t>
      </w:r>
      <w:proofErr w:type="spellEnd"/>
      <w:r>
        <w:t xml:space="preserve"> </w:t>
      </w:r>
      <w:proofErr w:type="spellStart"/>
      <w:r>
        <w:t>colour</w:t>
      </w:r>
      <w:proofErr w:type="spellEnd"/>
      <w:r>
        <w:t xml:space="preserve">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metal </w:t>
      </w:r>
      <w:proofErr w:type="spellStart"/>
      <w:r>
        <w:t>accents</w:t>
      </w:r>
      <w:proofErr w:type="spellEnd"/>
      <w:r>
        <w:t xml:space="preserve"> and </w:t>
      </w:r>
      <w:proofErr w:type="spellStart"/>
      <w:r>
        <w:t>ergonomic</w:t>
      </w:r>
      <w:proofErr w:type="spellEnd"/>
      <w:r>
        <w:t xml:space="preserve"> design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better</w:t>
      </w:r>
      <w:proofErr w:type="spellEnd"/>
      <w:r>
        <w:t xml:space="preserve">, more </w:t>
      </w:r>
      <w:proofErr w:type="spellStart"/>
      <w:r>
        <w:t>comfortable</w:t>
      </w:r>
      <w:proofErr w:type="spellEnd"/>
      <w:r>
        <w:t xml:space="preserve"> grip and </w:t>
      </w:r>
      <w:proofErr w:type="spellStart"/>
      <w:r>
        <w:t>handling</w:t>
      </w:r>
      <w:proofErr w:type="spellEnd"/>
      <w:r>
        <w:t xml:space="preserve">. </w:t>
      </w:r>
    </w:p>
    <w:p w14:paraId="7AC3AD32" w14:textId="77777777" w:rsidR="005C7D81" w:rsidRDefault="005C7D81" w:rsidP="005C7D81">
      <w:proofErr w:type="spellStart"/>
      <w:r>
        <w:t>It’s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passion</w:t>
      </w:r>
      <w:proofErr w:type="spellEnd"/>
      <w:r>
        <w:t xml:space="preserve">. A </w:t>
      </w:r>
      <w:proofErr w:type="spellStart"/>
      <w:r>
        <w:t>passion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design and </w:t>
      </w:r>
      <w:proofErr w:type="spellStart"/>
      <w:r>
        <w:t>passion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cooking</w:t>
      </w:r>
      <w:proofErr w:type="spellEnd"/>
      <w:r>
        <w:t xml:space="preserve">. And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Retro</w:t>
      </w:r>
      <w:proofErr w:type="spellEnd"/>
      <w:r>
        <w:t xml:space="preserve">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it </w:t>
      </w:r>
      <w:proofErr w:type="spellStart"/>
      <w:r>
        <w:t>all</w:t>
      </w:r>
      <w:proofErr w:type="spellEnd"/>
      <w:r>
        <w:t xml:space="preserve">. </w:t>
      </w:r>
    </w:p>
    <w:p w14:paraId="3FD8484E" w14:textId="77777777" w:rsidR="005C7D81" w:rsidRDefault="005C7D81" w:rsidP="005C7D81"/>
    <w:p w14:paraId="1F102766" w14:textId="1FA4047A" w:rsidR="005C7D81" w:rsidRDefault="009F53BC" w:rsidP="005C7D81">
      <w:r>
        <w:rPr>
          <w:noProof/>
        </w:rPr>
        <w:lastRenderedPageBreak/>
        <w:drawing>
          <wp:inline distT="0" distB="0" distL="0" distR="0" wp14:anchorId="724C91D0" wp14:editId="727779B6">
            <wp:extent cx="5760720" cy="234505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4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6ECF9" w14:textId="30E70072" w:rsidR="00945338" w:rsidRDefault="00671110"/>
    <w:p w14:paraId="2908EB95" w14:textId="72D862CF" w:rsidR="00CE6F2F" w:rsidRPr="00671110" w:rsidRDefault="00CE6F2F">
      <w:pPr>
        <w:rPr>
          <w:b/>
          <w:bCs/>
        </w:rPr>
      </w:pPr>
      <w:proofErr w:type="spellStart"/>
      <w:r w:rsidRPr="00671110">
        <w:rPr>
          <w:highlight w:val="yellow"/>
        </w:rPr>
        <w:t>Photos</w:t>
      </w:r>
      <w:proofErr w:type="spellEnd"/>
      <w:r w:rsidRPr="00671110">
        <w:rPr>
          <w:highlight w:val="yellow"/>
        </w:rPr>
        <w:t xml:space="preserve">: </w:t>
      </w:r>
      <w:r w:rsidR="00671110" w:rsidRPr="00671110">
        <w:rPr>
          <w:highlight w:val="yellow"/>
        </w:rPr>
        <w:t>https://we.tl/t-Gxan8JcG7m</w:t>
      </w:r>
    </w:p>
    <w:sectPr w:rsidR="00CE6F2F" w:rsidRPr="00671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81"/>
    <w:rsid w:val="005C7D81"/>
    <w:rsid w:val="00671110"/>
    <w:rsid w:val="0067197E"/>
    <w:rsid w:val="009F53BC"/>
    <w:rsid w:val="00AC1DB5"/>
    <w:rsid w:val="00C90AC0"/>
    <w:rsid w:val="00CE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29DDE"/>
  <w15:chartTrackingRefBased/>
  <w15:docId w15:val="{733E9B2C-4149-46A4-B9F7-46B4A965F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7D81"/>
    <w:rPr>
      <w:color w:val="000000"/>
      <w:u w:val="single"/>
    </w:rPr>
  </w:style>
  <w:style w:type="paragraph" w:styleId="NoSpacing">
    <w:name w:val="No Spacing"/>
    <w:uiPriority w:val="1"/>
    <w:qFormat/>
    <w:rsid w:val="005C7D81"/>
    <w:pPr>
      <w:spacing w:after="0" w:line="240" w:lineRule="auto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cid:8752C3D2-92A0-4A03-896E-93A54AC2FB2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Cepuš</dc:creator>
  <cp:keywords/>
  <dc:description/>
  <cp:lastModifiedBy>Andreja Cepuš</cp:lastModifiedBy>
  <cp:revision>4</cp:revision>
  <dcterms:created xsi:type="dcterms:W3CDTF">2023-08-17T08:46:00Z</dcterms:created>
  <dcterms:modified xsi:type="dcterms:W3CDTF">2023-08-28T06:17:00Z</dcterms:modified>
</cp:coreProperties>
</file>