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6F946" w14:textId="77777777" w:rsidR="00E87DBE" w:rsidRPr="00E87DBE" w:rsidRDefault="00E87DBE" w:rsidP="00E87DBE">
      <w:pPr>
        <w:spacing w:line="276" w:lineRule="auto"/>
        <w:jc w:val="both"/>
        <w:rPr>
          <w:b/>
          <w:bCs/>
          <w:sz w:val="28"/>
          <w:szCs w:val="28"/>
          <w:lang w:val="en-GB"/>
        </w:rPr>
      </w:pPr>
      <w:r w:rsidRPr="00E87DBE">
        <w:rPr>
          <w:b/>
          <w:bCs/>
          <w:sz w:val="28"/>
          <w:szCs w:val="28"/>
          <w:lang w:val="en-GB"/>
        </w:rPr>
        <w:t>PRESS RELEASE</w:t>
      </w:r>
    </w:p>
    <w:p w14:paraId="5A45D46F" w14:textId="77777777" w:rsidR="00E87DBE" w:rsidRPr="00E87DBE" w:rsidRDefault="00E87DBE" w:rsidP="00E87DBE">
      <w:pPr>
        <w:spacing w:line="276" w:lineRule="auto"/>
        <w:jc w:val="both"/>
        <w:rPr>
          <w:b/>
          <w:bCs/>
          <w:sz w:val="28"/>
          <w:szCs w:val="28"/>
          <w:lang w:val="en-GB"/>
        </w:rPr>
      </w:pPr>
    </w:p>
    <w:p w14:paraId="43F396A4" w14:textId="77777777" w:rsidR="00E87DBE" w:rsidRPr="00E87DBE" w:rsidRDefault="00E87DBE" w:rsidP="00E87DBE">
      <w:pPr>
        <w:spacing w:line="276" w:lineRule="auto"/>
        <w:jc w:val="both"/>
        <w:rPr>
          <w:b/>
          <w:bCs/>
          <w:sz w:val="28"/>
          <w:szCs w:val="28"/>
          <w:lang w:val="en-GB"/>
        </w:rPr>
      </w:pPr>
      <w:r w:rsidRPr="00E87DBE">
        <w:rPr>
          <w:b/>
          <w:bCs/>
          <w:sz w:val="28"/>
          <w:szCs w:val="28"/>
          <w:lang w:val="en-GB"/>
        </w:rPr>
        <w:t>Hisense Mini-LED ULED technology at IFA 2023: The Ultimate All-in-One TV Experience</w:t>
      </w:r>
    </w:p>
    <w:p w14:paraId="72E6F621" w14:textId="77777777" w:rsidR="00E87DBE" w:rsidRPr="00E87DBE" w:rsidRDefault="00E87DBE" w:rsidP="00E87DBE">
      <w:pPr>
        <w:spacing w:line="276" w:lineRule="auto"/>
        <w:jc w:val="both"/>
        <w:rPr>
          <w:b/>
          <w:bCs/>
          <w:sz w:val="24"/>
          <w:szCs w:val="24"/>
          <w:lang w:val="en-GB"/>
        </w:rPr>
      </w:pPr>
    </w:p>
    <w:p w14:paraId="217D470D" w14:textId="036CF761" w:rsidR="00E87DBE" w:rsidRPr="00E87DBE" w:rsidRDefault="00E87DBE" w:rsidP="00E87DBE">
      <w:pPr>
        <w:spacing w:line="276" w:lineRule="auto"/>
        <w:jc w:val="both"/>
        <w:rPr>
          <w:rFonts w:cstheme="minorHAnsi"/>
          <w:sz w:val="24"/>
          <w:szCs w:val="24"/>
          <w:lang w:val="en-GB"/>
        </w:rPr>
      </w:pPr>
      <w:bookmarkStart w:id="0" w:name="_Hlk142059721"/>
      <w:r w:rsidRPr="00E87DBE">
        <w:rPr>
          <w:rFonts w:cstheme="minorHAnsi"/>
          <w:b/>
          <w:bCs/>
          <w:sz w:val="24"/>
          <w:szCs w:val="24"/>
          <w:lang w:val="en-GB"/>
        </w:rPr>
        <w:t xml:space="preserve">Berlin, September 2023 </w:t>
      </w:r>
      <w:r w:rsidRPr="00E87DBE">
        <w:rPr>
          <w:rFonts w:cstheme="minorHAnsi"/>
          <w:sz w:val="24"/>
          <w:szCs w:val="24"/>
          <w:lang w:val="en-GB"/>
        </w:rPr>
        <w:t>–</w:t>
      </w:r>
      <w:bookmarkEnd w:id="0"/>
      <w:r w:rsidRPr="00E87DBE">
        <w:rPr>
          <w:rFonts w:cstheme="minorHAnsi"/>
          <w:sz w:val="24"/>
          <w:szCs w:val="24"/>
          <w:lang w:val="en-GB"/>
        </w:rPr>
        <w:t xml:space="preserve"> Hisense is presenting a range of TV sets in every category available. Clear picture, great sound, user-friendly features, and an easy setup make the television experience exceptional. The </w:t>
      </w:r>
      <w:r w:rsidRPr="00E87DBE">
        <w:rPr>
          <w:rFonts w:cstheme="minorHAnsi"/>
          <w:b/>
          <w:bCs/>
          <w:sz w:val="24"/>
          <w:szCs w:val="24"/>
          <w:lang w:val="en-GB"/>
        </w:rPr>
        <w:t>Mini-LED technology</w:t>
      </w:r>
      <w:r w:rsidRPr="00E87DBE">
        <w:rPr>
          <w:rFonts w:cstheme="minorHAnsi"/>
          <w:sz w:val="24"/>
          <w:szCs w:val="24"/>
          <w:lang w:val="en-GB"/>
        </w:rPr>
        <w:t xml:space="preserve">, featured in all ULED series is developed to generate stunning brightness, contrast, and astonishing details. Over one billion vivid colours come alive through </w:t>
      </w:r>
      <w:r w:rsidRPr="00E87DBE">
        <w:rPr>
          <w:rFonts w:cstheme="minorHAnsi"/>
          <w:b/>
          <w:bCs/>
          <w:sz w:val="24"/>
          <w:szCs w:val="24"/>
          <w:lang w:val="en-GB"/>
        </w:rPr>
        <w:t>Quantum Dot</w:t>
      </w:r>
      <w:r w:rsidRPr="00E87DBE">
        <w:rPr>
          <w:rFonts w:cstheme="minorHAnsi"/>
          <w:sz w:val="24"/>
          <w:szCs w:val="24"/>
          <w:lang w:val="en-GB"/>
        </w:rPr>
        <w:t xml:space="preserve">, allowing viewers to enjoy richer, purer, and more authentic colours. Driven by the </w:t>
      </w:r>
      <w:r w:rsidRPr="00E87DBE">
        <w:rPr>
          <w:rFonts w:cstheme="minorHAnsi"/>
          <w:b/>
          <w:bCs/>
          <w:sz w:val="24"/>
          <w:szCs w:val="24"/>
          <w:lang w:val="en-GB"/>
        </w:rPr>
        <w:t>Hi-View Engine</w:t>
      </w:r>
      <w:r w:rsidRPr="00E87DBE">
        <w:rPr>
          <w:rFonts w:cstheme="minorHAnsi"/>
          <w:sz w:val="24"/>
          <w:szCs w:val="24"/>
          <w:lang w:val="en-GB"/>
        </w:rPr>
        <w:t xml:space="preserve">, the TVs optimize picture quality for ultra-lifelike images. </w:t>
      </w:r>
      <w:r w:rsidRPr="00E87DBE">
        <w:rPr>
          <w:rFonts w:cstheme="minorHAnsi"/>
          <w:b/>
          <w:bCs/>
          <w:sz w:val="24"/>
          <w:szCs w:val="24"/>
          <w:lang w:val="en-GB"/>
        </w:rPr>
        <w:t>144Hz refresh rate</w:t>
      </w:r>
      <w:r w:rsidRPr="00E87DBE">
        <w:rPr>
          <w:rFonts w:cstheme="minorHAnsi"/>
          <w:sz w:val="24"/>
          <w:szCs w:val="24"/>
          <w:lang w:val="en-GB"/>
        </w:rPr>
        <w:t xml:space="preserve"> ensures seamless motion for sports and gaming. Hisense brings users the ultimate experience regardless of the content. </w:t>
      </w:r>
    </w:p>
    <w:p w14:paraId="5E1B8953" w14:textId="77777777" w:rsidR="00E87DBE" w:rsidRPr="00E87DBE" w:rsidRDefault="00E87DBE" w:rsidP="00E87DBE">
      <w:pPr>
        <w:spacing w:line="276" w:lineRule="auto"/>
        <w:rPr>
          <w:lang w:val="en-GB"/>
        </w:rPr>
      </w:pPr>
    </w:p>
    <w:p w14:paraId="6170198E" w14:textId="77777777" w:rsidR="00E87DBE" w:rsidRPr="00E87DBE" w:rsidRDefault="00E87DBE" w:rsidP="00E87DBE">
      <w:pPr>
        <w:spacing w:line="276" w:lineRule="auto"/>
        <w:jc w:val="both"/>
        <w:rPr>
          <w:rFonts w:cstheme="minorHAnsi"/>
          <w:b/>
          <w:bCs/>
          <w:sz w:val="24"/>
          <w:szCs w:val="24"/>
          <w:lang w:val="en-GB"/>
        </w:rPr>
      </w:pPr>
      <w:r w:rsidRPr="00E87DBE">
        <w:rPr>
          <w:rFonts w:cstheme="minorHAnsi"/>
          <w:b/>
          <w:bCs/>
          <w:sz w:val="24"/>
          <w:szCs w:val="24"/>
          <w:lang w:val="en-GB"/>
        </w:rPr>
        <w:t>Mini-LED ULED TVs: All great technologies coming together</w:t>
      </w:r>
    </w:p>
    <w:p w14:paraId="249145B6" w14:textId="3622408C" w:rsidR="00E87DBE" w:rsidRDefault="00400A9B" w:rsidP="00E87DBE">
      <w:pPr>
        <w:spacing w:line="276" w:lineRule="auto"/>
        <w:jc w:val="both"/>
        <w:rPr>
          <w:rFonts w:cstheme="minorHAnsi"/>
          <w:sz w:val="24"/>
          <w:szCs w:val="24"/>
          <w:lang w:val="en-GB"/>
        </w:rPr>
      </w:pPr>
      <w:r w:rsidRPr="00400A9B">
        <w:rPr>
          <w:rFonts w:cstheme="minorHAnsi"/>
          <w:sz w:val="24"/>
          <w:szCs w:val="24"/>
          <w:lang w:val="en-GB"/>
        </w:rPr>
        <w:t>Hisense ULED</w:t>
      </w:r>
      <w:r>
        <w:rPr>
          <w:rFonts w:cstheme="minorHAnsi"/>
          <w:sz w:val="24"/>
          <w:szCs w:val="24"/>
          <w:lang w:val="en-GB"/>
        </w:rPr>
        <w:t xml:space="preserve">, or Ultra LED </w:t>
      </w:r>
      <w:r w:rsidRPr="00400A9B">
        <w:rPr>
          <w:rFonts w:cstheme="minorHAnsi"/>
          <w:sz w:val="24"/>
          <w:szCs w:val="24"/>
          <w:lang w:val="en-GB"/>
        </w:rPr>
        <w:t xml:space="preserve">TVs deliver detailed, </w:t>
      </w:r>
      <w:proofErr w:type="gramStart"/>
      <w:r w:rsidRPr="00400A9B">
        <w:rPr>
          <w:rFonts w:cstheme="minorHAnsi"/>
          <w:sz w:val="24"/>
          <w:szCs w:val="24"/>
          <w:lang w:val="en-GB"/>
        </w:rPr>
        <w:t>exquisite</w:t>
      </w:r>
      <w:proofErr w:type="gramEnd"/>
      <w:r w:rsidRPr="00400A9B">
        <w:rPr>
          <w:rFonts w:cstheme="minorHAnsi"/>
          <w:sz w:val="24"/>
          <w:szCs w:val="24"/>
          <w:lang w:val="en-GB"/>
        </w:rPr>
        <w:t xml:space="preserve"> and lifelike images by LED backlight control and colo</w:t>
      </w:r>
      <w:r>
        <w:rPr>
          <w:rFonts w:cstheme="minorHAnsi"/>
          <w:sz w:val="24"/>
          <w:szCs w:val="24"/>
          <w:lang w:val="en-GB"/>
        </w:rPr>
        <w:t>u</w:t>
      </w:r>
      <w:r w:rsidRPr="00400A9B">
        <w:rPr>
          <w:rFonts w:cstheme="minorHAnsi"/>
          <w:sz w:val="24"/>
          <w:szCs w:val="24"/>
          <w:lang w:val="en-GB"/>
        </w:rPr>
        <w:t>r management technologies, as well as a set of algorithms. ULED Technology elevates the overall picture quality to a remarkable level with authentic colour, brilliant contra</w:t>
      </w:r>
      <w:r w:rsidR="00FD4A9B">
        <w:rPr>
          <w:rFonts w:cstheme="minorHAnsi"/>
          <w:sz w:val="24"/>
          <w:szCs w:val="24"/>
          <w:lang w:val="en-GB"/>
        </w:rPr>
        <w:t>s</w:t>
      </w:r>
      <w:r w:rsidRPr="00400A9B">
        <w:rPr>
          <w:rFonts w:cstheme="minorHAnsi"/>
          <w:sz w:val="24"/>
          <w:szCs w:val="24"/>
          <w:lang w:val="en-GB"/>
        </w:rPr>
        <w:t>t, clear motion, and distinct details.</w:t>
      </w:r>
      <w:r>
        <w:rPr>
          <w:rFonts w:cstheme="minorHAnsi"/>
          <w:sz w:val="24"/>
          <w:szCs w:val="24"/>
          <w:lang w:val="en-GB"/>
        </w:rPr>
        <w:t xml:space="preserve"> </w:t>
      </w:r>
      <w:r w:rsidR="00E87DBE" w:rsidRPr="00E87DBE">
        <w:rPr>
          <w:rFonts w:cstheme="minorHAnsi"/>
          <w:sz w:val="24"/>
          <w:szCs w:val="24"/>
          <w:lang w:val="en-GB"/>
        </w:rPr>
        <w:t>It</w:t>
      </w:r>
      <w:r>
        <w:rPr>
          <w:rFonts w:cstheme="minorHAnsi"/>
          <w:sz w:val="24"/>
          <w:szCs w:val="24"/>
          <w:lang w:val="en-GB"/>
        </w:rPr>
        <w:t xml:space="preserve"> is</w:t>
      </w:r>
      <w:r w:rsidR="00E87DBE" w:rsidRPr="00E87DBE">
        <w:rPr>
          <w:rFonts w:cstheme="minorHAnsi"/>
          <w:sz w:val="24"/>
          <w:szCs w:val="24"/>
          <w:lang w:val="en-GB"/>
        </w:rPr>
        <w:t xml:space="preserve"> the ultimate screen for sports, nature, docs, </w:t>
      </w:r>
      <w:proofErr w:type="gramStart"/>
      <w:r w:rsidR="00E87DBE" w:rsidRPr="00E87DBE">
        <w:rPr>
          <w:rFonts w:cstheme="minorHAnsi"/>
          <w:sz w:val="24"/>
          <w:szCs w:val="24"/>
          <w:lang w:val="en-GB"/>
        </w:rPr>
        <w:t>movies</w:t>
      </w:r>
      <w:proofErr w:type="gramEnd"/>
      <w:r w:rsidR="00E87DBE" w:rsidRPr="00E87DBE">
        <w:rPr>
          <w:rFonts w:cstheme="minorHAnsi"/>
          <w:sz w:val="24"/>
          <w:szCs w:val="24"/>
          <w:lang w:val="en-GB"/>
        </w:rPr>
        <w:t xml:space="preserve"> and gaming. Tightly grouped LEDs </w:t>
      </w:r>
      <w:r>
        <w:rPr>
          <w:rFonts w:cstheme="minorHAnsi"/>
          <w:sz w:val="24"/>
          <w:szCs w:val="24"/>
          <w:lang w:val="en-GB"/>
        </w:rPr>
        <w:t>in t</w:t>
      </w:r>
      <w:r w:rsidRPr="00E87DBE">
        <w:rPr>
          <w:rFonts w:cstheme="minorHAnsi"/>
          <w:sz w:val="24"/>
          <w:szCs w:val="24"/>
          <w:lang w:val="en-GB"/>
        </w:rPr>
        <w:t xml:space="preserve">he new </w:t>
      </w:r>
      <w:r w:rsidRPr="00E87DBE">
        <w:rPr>
          <w:rFonts w:cstheme="minorHAnsi"/>
          <w:b/>
          <w:bCs/>
          <w:sz w:val="24"/>
          <w:szCs w:val="24"/>
          <w:lang w:val="en-GB"/>
        </w:rPr>
        <w:t>Hisense Mini-LED ULED TV</w:t>
      </w:r>
      <w:r w:rsidRPr="00E87DBE">
        <w:rPr>
          <w:rFonts w:cstheme="minorHAnsi"/>
          <w:sz w:val="24"/>
          <w:szCs w:val="24"/>
          <w:lang w:val="en-GB"/>
        </w:rPr>
        <w:t xml:space="preserve"> range </w:t>
      </w:r>
      <w:r w:rsidR="00E87DBE" w:rsidRPr="00E87DBE">
        <w:rPr>
          <w:rFonts w:cstheme="minorHAnsi"/>
          <w:sz w:val="24"/>
          <w:szCs w:val="24"/>
          <w:lang w:val="en-GB"/>
        </w:rPr>
        <w:t>ensure infinitely more precise backlight and better contrast control. Additionally, the Mini-LEDs emit light in a line, instead of a diffuse cone which also improves precision. The result is an improved contrast and a crisp, vivid picture.</w:t>
      </w:r>
    </w:p>
    <w:p w14:paraId="23F88DA9" w14:textId="115F4FE8" w:rsidR="00400A9B" w:rsidRDefault="00400A9B" w:rsidP="00E87DBE">
      <w:pPr>
        <w:spacing w:line="276" w:lineRule="auto"/>
        <w:jc w:val="both"/>
        <w:rPr>
          <w:rFonts w:cstheme="minorHAnsi"/>
          <w:sz w:val="24"/>
          <w:szCs w:val="24"/>
          <w:lang w:val="en-GB"/>
        </w:rPr>
      </w:pPr>
    </w:p>
    <w:p w14:paraId="16C4E497" w14:textId="77777777" w:rsidR="00E87DBE" w:rsidRPr="00E87DBE" w:rsidRDefault="00E87DBE" w:rsidP="00E87DBE">
      <w:pPr>
        <w:spacing w:line="276" w:lineRule="auto"/>
        <w:jc w:val="both"/>
        <w:rPr>
          <w:rFonts w:cstheme="minorHAnsi"/>
          <w:b/>
          <w:bCs/>
          <w:sz w:val="24"/>
          <w:szCs w:val="24"/>
          <w:lang w:val="en-GB"/>
        </w:rPr>
      </w:pPr>
      <w:r w:rsidRPr="00E87DBE">
        <w:rPr>
          <w:rFonts w:cstheme="minorHAnsi"/>
          <w:b/>
          <w:bCs/>
          <w:sz w:val="24"/>
          <w:szCs w:val="24"/>
          <w:lang w:val="en-GB"/>
        </w:rPr>
        <w:t>The Ultimate Brightness and Colour Combo</w:t>
      </w:r>
    </w:p>
    <w:p w14:paraId="27AEED4D" w14:textId="4405E42F" w:rsidR="00E87DBE" w:rsidRPr="00E87DBE" w:rsidRDefault="00602DE6" w:rsidP="00602DE6">
      <w:pPr>
        <w:spacing w:line="276" w:lineRule="auto"/>
        <w:jc w:val="both"/>
        <w:rPr>
          <w:rFonts w:cstheme="minorHAnsi"/>
          <w:sz w:val="24"/>
          <w:szCs w:val="24"/>
          <w:lang w:val="en-GB"/>
        </w:rPr>
      </w:pPr>
      <w:r w:rsidRPr="00E87DBE">
        <w:rPr>
          <w:sz w:val="24"/>
          <w:szCs w:val="24"/>
          <w:lang w:val="en-GB"/>
        </w:rPr>
        <w:t xml:space="preserve">Debuting in 2021, </w:t>
      </w:r>
      <w:r w:rsidRPr="00E87DBE">
        <w:rPr>
          <w:b/>
          <w:bCs/>
          <w:sz w:val="24"/>
          <w:szCs w:val="24"/>
          <w:lang w:val="en-GB"/>
        </w:rPr>
        <w:t>Mini-LED technology</w:t>
      </w:r>
      <w:r w:rsidRPr="00E87DBE">
        <w:rPr>
          <w:sz w:val="24"/>
          <w:szCs w:val="24"/>
          <w:lang w:val="en-GB"/>
        </w:rPr>
        <w:t xml:space="preserve"> represents the forefront of TV innovation.</w:t>
      </w:r>
      <w:r>
        <w:rPr>
          <w:rFonts w:cstheme="minorHAnsi"/>
          <w:sz w:val="24"/>
          <w:szCs w:val="24"/>
          <w:lang w:val="en-GB"/>
        </w:rPr>
        <w:t xml:space="preserve"> </w:t>
      </w:r>
      <w:r w:rsidR="00E87DBE" w:rsidRPr="00E87DBE">
        <w:rPr>
          <w:rFonts w:cstheme="minorHAnsi"/>
          <w:sz w:val="24"/>
          <w:szCs w:val="24"/>
          <w:lang w:val="en-GB"/>
        </w:rPr>
        <w:t xml:space="preserve">Miniaturized to a fraction of conventional LEDs, the Mini-LEDs infuse each frame with deeper blacks and brighter highlights, rendering even the tiniest details visible in the darkest corners. </w:t>
      </w:r>
      <w:r w:rsidR="00400A9B">
        <w:rPr>
          <w:rFonts w:cstheme="minorHAnsi"/>
          <w:sz w:val="24"/>
          <w:szCs w:val="24"/>
          <w:lang w:val="en-GB"/>
        </w:rPr>
        <w:t xml:space="preserve">The </w:t>
      </w:r>
      <w:r w:rsidR="00E87DBE" w:rsidRPr="00E87DBE">
        <w:rPr>
          <w:rFonts w:cstheme="minorHAnsi"/>
          <w:b/>
          <w:bCs/>
          <w:sz w:val="24"/>
          <w:szCs w:val="24"/>
          <w:lang w:val="en-GB"/>
        </w:rPr>
        <w:t>Local Dimming</w:t>
      </w:r>
      <w:r w:rsidR="00E87DBE" w:rsidRPr="00E87DBE">
        <w:rPr>
          <w:rFonts w:cstheme="minorHAnsi"/>
          <w:sz w:val="24"/>
          <w:szCs w:val="24"/>
          <w:lang w:val="en-GB"/>
        </w:rPr>
        <w:t xml:space="preserve"> with hundreds of LED backlight </w:t>
      </w:r>
      <w:r w:rsidR="00400A9B">
        <w:rPr>
          <w:rFonts w:cstheme="minorHAnsi"/>
          <w:sz w:val="24"/>
          <w:szCs w:val="24"/>
          <w:lang w:val="en-GB"/>
        </w:rPr>
        <w:t>zoning</w:t>
      </w:r>
      <w:r w:rsidR="00E87DBE" w:rsidRPr="00E87DBE">
        <w:rPr>
          <w:rFonts w:cstheme="minorHAnsi"/>
          <w:sz w:val="24"/>
          <w:szCs w:val="24"/>
          <w:lang w:val="en-GB"/>
        </w:rPr>
        <w:t xml:space="preserve"> adjust</w:t>
      </w:r>
      <w:r w:rsidR="00400A9B">
        <w:rPr>
          <w:rFonts w:cstheme="minorHAnsi"/>
          <w:sz w:val="24"/>
          <w:szCs w:val="24"/>
          <w:lang w:val="en-GB"/>
        </w:rPr>
        <w:t xml:space="preserve">s </w:t>
      </w:r>
      <w:r w:rsidR="00E87DBE" w:rsidRPr="00E87DBE">
        <w:rPr>
          <w:rFonts w:cstheme="minorHAnsi"/>
          <w:sz w:val="24"/>
          <w:szCs w:val="24"/>
          <w:lang w:val="en-GB"/>
        </w:rPr>
        <w:t>and create</w:t>
      </w:r>
      <w:r w:rsidR="00400A9B">
        <w:rPr>
          <w:rFonts w:cstheme="minorHAnsi"/>
          <w:sz w:val="24"/>
          <w:szCs w:val="24"/>
          <w:lang w:val="en-GB"/>
        </w:rPr>
        <w:t xml:space="preserve">s </w:t>
      </w:r>
      <w:r w:rsidR="00E87DBE" w:rsidRPr="00E87DBE">
        <w:rPr>
          <w:rFonts w:cstheme="minorHAnsi"/>
          <w:sz w:val="24"/>
          <w:szCs w:val="24"/>
          <w:lang w:val="en-GB"/>
        </w:rPr>
        <w:t>contrast based on each image. More LED lights with denser structure seamlessly work together, precisely managing individual areas of pixels from edge to edge. It translates to notable</w:t>
      </w:r>
      <w:r w:rsidR="00400A9B">
        <w:rPr>
          <w:rFonts w:cstheme="minorHAnsi"/>
          <w:sz w:val="24"/>
          <w:szCs w:val="24"/>
          <w:lang w:val="en-GB"/>
        </w:rPr>
        <w:t xml:space="preserve"> </w:t>
      </w:r>
      <w:r w:rsidR="00E87DBE" w:rsidRPr="00E87DBE">
        <w:rPr>
          <w:rFonts w:cstheme="minorHAnsi"/>
          <w:sz w:val="24"/>
          <w:szCs w:val="24"/>
          <w:lang w:val="en-GB"/>
        </w:rPr>
        <w:t xml:space="preserve">picture quality with incredible HDR effect. </w:t>
      </w:r>
      <w:r w:rsidR="00400A9B">
        <w:rPr>
          <w:rFonts w:cstheme="minorHAnsi"/>
          <w:sz w:val="24"/>
          <w:szCs w:val="24"/>
          <w:lang w:val="en-GB"/>
        </w:rPr>
        <w:t>O</w:t>
      </w:r>
      <w:r w:rsidR="00400A9B" w:rsidRPr="00400A9B">
        <w:rPr>
          <w:rFonts w:cstheme="minorHAnsi"/>
          <w:sz w:val="24"/>
          <w:szCs w:val="24"/>
          <w:lang w:val="en-GB"/>
        </w:rPr>
        <w:t xml:space="preserve">n the </w:t>
      </w:r>
      <w:r w:rsidR="00400A9B" w:rsidRPr="00400A9B">
        <w:rPr>
          <w:rFonts w:cstheme="minorHAnsi"/>
          <w:b/>
          <w:bCs/>
          <w:sz w:val="24"/>
          <w:szCs w:val="24"/>
          <w:lang w:val="en-GB"/>
        </w:rPr>
        <w:t xml:space="preserve">2500-nit </w:t>
      </w:r>
      <w:r w:rsidR="00400A9B">
        <w:rPr>
          <w:rFonts w:cstheme="minorHAnsi"/>
          <w:b/>
          <w:bCs/>
          <w:sz w:val="24"/>
          <w:szCs w:val="24"/>
          <w:lang w:val="en-GB"/>
        </w:rPr>
        <w:t>P</w:t>
      </w:r>
      <w:r w:rsidR="00400A9B" w:rsidRPr="00400A9B">
        <w:rPr>
          <w:rFonts w:cstheme="minorHAnsi"/>
          <w:b/>
          <w:bCs/>
          <w:sz w:val="24"/>
          <w:szCs w:val="24"/>
          <w:lang w:val="en-GB"/>
        </w:rPr>
        <w:t xml:space="preserve">eak </w:t>
      </w:r>
      <w:r w:rsidR="00400A9B">
        <w:rPr>
          <w:rFonts w:cstheme="minorHAnsi"/>
          <w:b/>
          <w:bCs/>
          <w:sz w:val="24"/>
          <w:szCs w:val="24"/>
          <w:lang w:val="en-GB"/>
        </w:rPr>
        <w:t>B</w:t>
      </w:r>
      <w:r w:rsidR="00400A9B" w:rsidRPr="00400A9B">
        <w:rPr>
          <w:rFonts w:cstheme="minorHAnsi"/>
          <w:b/>
          <w:bCs/>
          <w:sz w:val="24"/>
          <w:szCs w:val="24"/>
          <w:lang w:val="en-GB"/>
        </w:rPr>
        <w:t>rightness</w:t>
      </w:r>
      <w:r w:rsidR="00400A9B" w:rsidRPr="00400A9B">
        <w:rPr>
          <w:rFonts w:cstheme="minorHAnsi"/>
          <w:sz w:val="24"/>
          <w:szCs w:val="24"/>
          <w:lang w:val="en-GB"/>
        </w:rPr>
        <w:t xml:space="preserve"> display, whites look brighter, blacks look </w:t>
      </w:r>
      <w:proofErr w:type="gramStart"/>
      <w:r w:rsidR="00400A9B" w:rsidRPr="00400A9B">
        <w:rPr>
          <w:rFonts w:cstheme="minorHAnsi"/>
          <w:sz w:val="24"/>
          <w:szCs w:val="24"/>
          <w:lang w:val="en-GB"/>
        </w:rPr>
        <w:t>darker</w:t>
      </w:r>
      <w:proofErr w:type="gramEnd"/>
      <w:r w:rsidR="00400A9B" w:rsidRPr="00400A9B">
        <w:rPr>
          <w:rFonts w:cstheme="minorHAnsi"/>
          <w:sz w:val="24"/>
          <w:szCs w:val="24"/>
          <w:lang w:val="en-GB"/>
        </w:rPr>
        <w:t xml:space="preserve"> and colours look stunningly vibrant.</w:t>
      </w:r>
    </w:p>
    <w:p w14:paraId="4B3C1B5F" w14:textId="77777777" w:rsidR="00E87DBE" w:rsidRPr="00E87DBE" w:rsidRDefault="00E87DBE" w:rsidP="00E87DBE">
      <w:pPr>
        <w:spacing w:line="276" w:lineRule="auto"/>
        <w:jc w:val="both"/>
        <w:rPr>
          <w:rFonts w:cstheme="minorHAnsi"/>
          <w:sz w:val="24"/>
          <w:szCs w:val="24"/>
          <w:lang w:val="en-GB"/>
        </w:rPr>
      </w:pPr>
    </w:p>
    <w:p w14:paraId="34EFA745" w14:textId="00952EA7" w:rsidR="00602DE6" w:rsidRDefault="00E87DBE" w:rsidP="00E87DBE">
      <w:pPr>
        <w:spacing w:line="276" w:lineRule="auto"/>
        <w:jc w:val="both"/>
        <w:rPr>
          <w:rFonts w:cstheme="minorHAnsi"/>
          <w:sz w:val="24"/>
          <w:szCs w:val="24"/>
          <w:lang w:val="en-GB"/>
        </w:rPr>
      </w:pPr>
      <w:r w:rsidRPr="00E87DBE">
        <w:rPr>
          <w:sz w:val="24"/>
          <w:szCs w:val="24"/>
          <w:lang w:val="en-GB"/>
        </w:rPr>
        <w:t xml:space="preserve">The </w:t>
      </w:r>
      <w:r w:rsidRPr="00E87DBE">
        <w:rPr>
          <w:b/>
          <w:bCs/>
          <w:sz w:val="24"/>
          <w:szCs w:val="24"/>
          <w:lang w:val="en-GB"/>
        </w:rPr>
        <w:t>Quantum Dot Colour</w:t>
      </w:r>
      <w:r w:rsidRPr="00E87DBE">
        <w:rPr>
          <w:sz w:val="24"/>
          <w:szCs w:val="24"/>
          <w:lang w:val="en-GB"/>
        </w:rPr>
        <w:t xml:space="preserve"> delivers a vibrant spectrum, showcasing billions of shades with unparalleled brightness, further elevated by the </w:t>
      </w:r>
      <w:r w:rsidRPr="00E87DBE">
        <w:rPr>
          <w:b/>
          <w:bCs/>
          <w:sz w:val="24"/>
          <w:szCs w:val="24"/>
          <w:lang w:val="en-GB"/>
        </w:rPr>
        <w:t>Total HDR Solution</w:t>
      </w:r>
      <w:r w:rsidR="00E33D38">
        <w:rPr>
          <w:b/>
          <w:bCs/>
          <w:sz w:val="24"/>
          <w:szCs w:val="24"/>
          <w:lang w:val="en-GB"/>
        </w:rPr>
        <w:t xml:space="preserve"> – Dolby </w:t>
      </w:r>
      <w:r w:rsidR="00E33D38">
        <w:rPr>
          <w:b/>
          <w:bCs/>
          <w:sz w:val="24"/>
          <w:szCs w:val="24"/>
          <w:lang w:val="en-GB" w:eastAsia="zh-CN"/>
        </w:rPr>
        <w:t xml:space="preserve">Vision IQ, HDR10+ </w:t>
      </w:r>
      <w:r w:rsidR="00E33D38">
        <w:rPr>
          <w:rFonts w:hint="eastAsia"/>
          <w:b/>
          <w:bCs/>
          <w:sz w:val="24"/>
          <w:szCs w:val="24"/>
          <w:lang w:val="en-GB" w:eastAsia="zh-CN"/>
        </w:rPr>
        <w:t>Adaptive</w:t>
      </w:r>
      <w:r w:rsidR="00E33D38">
        <w:rPr>
          <w:b/>
          <w:bCs/>
          <w:sz w:val="24"/>
          <w:szCs w:val="24"/>
          <w:lang w:val="en-GB" w:eastAsia="zh-CN"/>
        </w:rPr>
        <w:t>, HDR10 &amp; HLG</w:t>
      </w:r>
      <w:r w:rsidR="00400A9B">
        <w:rPr>
          <w:b/>
          <w:bCs/>
          <w:sz w:val="24"/>
          <w:szCs w:val="24"/>
          <w:lang w:val="en-GB"/>
        </w:rPr>
        <w:t>. Hisense</w:t>
      </w:r>
      <w:r w:rsidR="00602DE6">
        <w:rPr>
          <w:sz w:val="24"/>
          <w:szCs w:val="24"/>
          <w:lang w:val="en-GB"/>
        </w:rPr>
        <w:t xml:space="preserve"> </w:t>
      </w:r>
      <w:r w:rsidRPr="00E87DBE">
        <w:rPr>
          <w:rFonts w:cstheme="minorHAnsi"/>
          <w:b/>
          <w:bCs/>
          <w:sz w:val="24"/>
          <w:szCs w:val="24"/>
          <w:lang w:val="en-GB"/>
        </w:rPr>
        <w:t>Hi-View Engine</w:t>
      </w:r>
      <w:r w:rsidRPr="00E87DBE">
        <w:rPr>
          <w:rFonts w:cstheme="minorHAnsi"/>
          <w:sz w:val="24"/>
          <w:szCs w:val="24"/>
          <w:lang w:val="en-GB"/>
        </w:rPr>
        <w:t xml:space="preserve"> is both the brain and the muscle that keeps the TV</w:t>
      </w:r>
      <w:r w:rsidR="00602DE6">
        <w:rPr>
          <w:rFonts w:cstheme="minorHAnsi"/>
          <w:sz w:val="24"/>
          <w:szCs w:val="24"/>
          <w:lang w:val="en-GB"/>
        </w:rPr>
        <w:t>s</w:t>
      </w:r>
      <w:r w:rsidRPr="00E87DBE">
        <w:rPr>
          <w:rFonts w:cstheme="minorHAnsi"/>
          <w:sz w:val="24"/>
          <w:szCs w:val="24"/>
          <w:lang w:val="en-GB"/>
        </w:rPr>
        <w:t xml:space="preserve"> running smoothly. A powerful neural network consistently optimizes the viewing experience with real-time frame-level analysis to ensure the viewer is experiencing the optimal audio-visual journey, while also taking care of complex functions like 4K upscaling, and colour enhancement so that even lower</w:t>
      </w:r>
      <w:r w:rsidR="00FD4A9B">
        <w:rPr>
          <w:rFonts w:cstheme="minorHAnsi"/>
          <w:sz w:val="24"/>
          <w:szCs w:val="24"/>
          <w:lang w:val="en-GB"/>
        </w:rPr>
        <w:t>-</w:t>
      </w:r>
      <w:r w:rsidRPr="00E87DBE">
        <w:rPr>
          <w:rFonts w:cstheme="minorHAnsi"/>
          <w:sz w:val="24"/>
          <w:szCs w:val="24"/>
          <w:lang w:val="en-GB"/>
        </w:rPr>
        <w:t xml:space="preserve">quality video looks better than ever. </w:t>
      </w:r>
    </w:p>
    <w:p w14:paraId="7B568345" w14:textId="77777777" w:rsidR="00602DE6" w:rsidRDefault="00602DE6" w:rsidP="00E87DBE">
      <w:pPr>
        <w:spacing w:line="276" w:lineRule="auto"/>
        <w:jc w:val="both"/>
        <w:rPr>
          <w:rFonts w:cstheme="minorHAnsi"/>
          <w:sz w:val="24"/>
          <w:szCs w:val="24"/>
          <w:lang w:val="en-GB"/>
        </w:rPr>
      </w:pPr>
    </w:p>
    <w:p w14:paraId="3FAE7377" w14:textId="10AC138A" w:rsidR="00602DE6" w:rsidRPr="00602DE6" w:rsidRDefault="00602DE6" w:rsidP="00602DE6">
      <w:pPr>
        <w:spacing w:line="276" w:lineRule="auto"/>
        <w:jc w:val="both"/>
        <w:rPr>
          <w:b/>
          <w:bCs/>
          <w:sz w:val="24"/>
          <w:szCs w:val="24"/>
          <w:lang w:val="en-GB"/>
        </w:rPr>
      </w:pPr>
      <w:r w:rsidRPr="00602DE6">
        <w:rPr>
          <w:b/>
          <w:bCs/>
          <w:sz w:val="24"/>
          <w:szCs w:val="24"/>
          <w:lang w:val="en-GB"/>
        </w:rPr>
        <w:t xml:space="preserve">Cinematic Excellence </w:t>
      </w:r>
      <w:r w:rsidR="00FD4A9B">
        <w:rPr>
          <w:b/>
          <w:bCs/>
          <w:sz w:val="24"/>
          <w:szCs w:val="24"/>
          <w:lang w:val="en-GB"/>
        </w:rPr>
        <w:t>with Dolby Vision and Dolby Atmos</w:t>
      </w:r>
    </w:p>
    <w:p w14:paraId="1C059717" w14:textId="0CF35A51" w:rsidR="00602DE6" w:rsidRDefault="00544E15" w:rsidP="00602DE6">
      <w:pPr>
        <w:spacing w:line="276" w:lineRule="auto"/>
        <w:jc w:val="both"/>
        <w:rPr>
          <w:sz w:val="24"/>
          <w:szCs w:val="24"/>
          <w:lang w:val="en-GB"/>
        </w:rPr>
      </w:pPr>
      <w:r w:rsidRPr="00602DE6">
        <w:rPr>
          <w:sz w:val="24"/>
          <w:szCs w:val="24"/>
          <w:lang w:val="en-GB"/>
        </w:rPr>
        <w:t>Compared to a standard picture,</w:t>
      </w:r>
      <w:r w:rsidR="00A76F6C">
        <w:rPr>
          <w:sz w:val="24"/>
          <w:szCs w:val="24"/>
          <w:lang w:val="en-GB"/>
        </w:rPr>
        <w:t xml:space="preserve"> </w:t>
      </w:r>
      <w:r w:rsidRPr="00400A9B">
        <w:rPr>
          <w:b/>
          <w:bCs/>
          <w:sz w:val="24"/>
          <w:szCs w:val="24"/>
          <w:lang w:val="en-GB"/>
        </w:rPr>
        <w:t>Dolby Vision</w:t>
      </w:r>
      <w:r w:rsidR="00A76F6C">
        <w:rPr>
          <w:sz w:val="24"/>
          <w:szCs w:val="24"/>
          <w:lang w:val="en-GB"/>
        </w:rPr>
        <w:t>, t</w:t>
      </w:r>
      <w:r w:rsidR="00A76F6C" w:rsidRPr="00A76F6C">
        <w:rPr>
          <w:sz w:val="24"/>
          <w:szCs w:val="24"/>
          <w:lang w:val="en-GB"/>
        </w:rPr>
        <w:t>he advanced HDR inspired by cinema technology</w:t>
      </w:r>
      <w:r w:rsidR="00A76F6C">
        <w:rPr>
          <w:sz w:val="24"/>
          <w:szCs w:val="24"/>
          <w:lang w:val="en-GB"/>
        </w:rPr>
        <w:t xml:space="preserve">, </w:t>
      </w:r>
      <w:r w:rsidRPr="00602DE6">
        <w:rPr>
          <w:sz w:val="24"/>
          <w:szCs w:val="24"/>
          <w:lang w:val="en-GB"/>
        </w:rPr>
        <w:t xml:space="preserve">can deliver colours </w:t>
      </w:r>
      <w:proofErr w:type="gramStart"/>
      <w:r w:rsidRPr="00602DE6">
        <w:rPr>
          <w:sz w:val="24"/>
          <w:szCs w:val="24"/>
          <w:lang w:val="en-GB"/>
        </w:rPr>
        <w:t>never before</w:t>
      </w:r>
      <w:proofErr w:type="gramEnd"/>
      <w:r w:rsidRPr="00602DE6">
        <w:rPr>
          <w:sz w:val="24"/>
          <w:szCs w:val="24"/>
          <w:lang w:val="en-GB"/>
        </w:rPr>
        <w:t xml:space="preserve"> seen, highlights that are up to 40 times brighter, and blacks that are 10 times darker.</w:t>
      </w:r>
      <w:r w:rsidR="00A76F6C">
        <w:rPr>
          <w:sz w:val="24"/>
          <w:szCs w:val="24"/>
          <w:lang w:val="en-GB"/>
        </w:rPr>
        <w:t xml:space="preserve"> </w:t>
      </w:r>
      <w:r>
        <w:rPr>
          <w:sz w:val="24"/>
          <w:szCs w:val="24"/>
          <w:lang w:val="en-GB"/>
        </w:rPr>
        <w:t xml:space="preserve">On the other hand, </w:t>
      </w:r>
      <w:r w:rsidR="00602DE6" w:rsidRPr="00544E15">
        <w:rPr>
          <w:b/>
          <w:bCs/>
          <w:sz w:val="24"/>
          <w:szCs w:val="24"/>
          <w:lang w:val="en-GB"/>
        </w:rPr>
        <w:t>Dolby Atmos</w:t>
      </w:r>
      <w:r>
        <w:rPr>
          <w:sz w:val="24"/>
          <w:szCs w:val="24"/>
          <w:lang w:val="en-GB"/>
        </w:rPr>
        <w:t xml:space="preserve"> </w:t>
      </w:r>
      <w:r w:rsidR="00602DE6" w:rsidRPr="00602DE6">
        <w:rPr>
          <w:sz w:val="24"/>
          <w:szCs w:val="24"/>
          <w:lang w:val="en-GB"/>
        </w:rPr>
        <w:t xml:space="preserve">brings </w:t>
      </w:r>
      <w:r w:rsidR="00FD4A9B">
        <w:rPr>
          <w:sz w:val="24"/>
          <w:szCs w:val="24"/>
          <w:lang w:val="en-GB"/>
        </w:rPr>
        <w:t xml:space="preserve">a </w:t>
      </w:r>
      <w:r w:rsidR="00602DE6" w:rsidRPr="00602DE6">
        <w:rPr>
          <w:sz w:val="24"/>
          <w:szCs w:val="24"/>
          <w:lang w:val="en-GB"/>
        </w:rPr>
        <w:t xml:space="preserve">breakthrough immersive audio experience. The moving audio is a major advance from stereo, and even surround sound. </w:t>
      </w:r>
      <w:r w:rsidR="00FD4A9B">
        <w:rPr>
          <w:sz w:val="24"/>
          <w:szCs w:val="24"/>
          <w:lang w:val="en-GB"/>
        </w:rPr>
        <w:t>T</w:t>
      </w:r>
      <w:r w:rsidR="00602DE6" w:rsidRPr="00602DE6">
        <w:rPr>
          <w:sz w:val="24"/>
          <w:szCs w:val="24"/>
          <w:lang w:val="en-GB"/>
        </w:rPr>
        <w:t xml:space="preserve">he sounds of people, places, things, and music come alive and move throughout the space. </w:t>
      </w:r>
      <w:r w:rsidR="00A76F6C" w:rsidRPr="00A76F6C">
        <w:rPr>
          <w:sz w:val="24"/>
          <w:szCs w:val="24"/>
          <w:lang w:val="en-GB"/>
        </w:rPr>
        <w:t xml:space="preserve">In the meantime, </w:t>
      </w:r>
      <w:r w:rsidR="00A76F6C" w:rsidRPr="00A76F6C">
        <w:rPr>
          <w:b/>
          <w:bCs/>
          <w:sz w:val="24"/>
          <w:szCs w:val="24"/>
          <w:lang w:val="en-GB"/>
        </w:rPr>
        <w:t xml:space="preserve">Hisense Room-Fitting Sound </w:t>
      </w:r>
      <w:r w:rsidR="00A76F6C" w:rsidRPr="00A76F6C">
        <w:rPr>
          <w:sz w:val="24"/>
          <w:szCs w:val="24"/>
          <w:lang w:val="en-GB"/>
        </w:rPr>
        <w:t xml:space="preserve">analyses the layout of </w:t>
      </w:r>
      <w:r w:rsidR="00A76F6C">
        <w:rPr>
          <w:sz w:val="24"/>
          <w:szCs w:val="24"/>
          <w:lang w:val="en-GB"/>
        </w:rPr>
        <w:t>the</w:t>
      </w:r>
      <w:r w:rsidR="00A76F6C" w:rsidRPr="00A76F6C">
        <w:rPr>
          <w:sz w:val="24"/>
          <w:szCs w:val="24"/>
          <w:lang w:val="en-GB"/>
        </w:rPr>
        <w:t xml:space="preserve"> environment </w:t>
      </w:r>
      <w:r w:rsidR="00A76F6C">
        <w:rPr>
          <w:sz w:val="24"/>
          <w:szCs w:val="24"/>
          <w:lang w:val="en-GB"/>
        </w:rPr>
        <w:t xml:space="preserve">and </w:t>
      </w:r>
      <w:r w:rsidR="00A76F6C" w:rsidRPr="00A76F6C">
        <w:rPr>
          <w:sz w:val="24"/>
          <w:szCs w:val="24"/>
          <w:lang w:val="en-GB"/>
        </w:rPr>
        <w:t xml:space="preserve">tailors the sound to </w:t>
      </w:r>
      <w:r w:rsidR="00A76F6C">
        <w:rPr>
          <w:sz w:val="24"/>
          <w:szCs w:val="24"/>
          <w:lang w:val="en-GB"/>
        </w:rPr>
        <w:t>the viewer’s</w:t>
      </w:r>
      <w:r w:rsidR="00A76F6C" w:rsidRPr="00A76F6C">
        <w:rPr>
          <w:sz w:val="24"/>
          <w:szCs w:val="24"/>
          <w:lang w:val="en-GB"/>
        </w:rPr>
        <w:t xml:space="preserve"> space.</w:t>
      </w:r>
    </w:p>
    <w:p w14:paraId="330C8223" w14:textId="2570D0B7" w:rsidR="00A76F6C" w:rsidRDefault="00A76F6C" w:rsidP="00602DE6">
      <w:pPr>
        <w:spacing w:line="276" w:lineRule="auto"/>
        <w:jc w:val="both"/>
        <w:rPr>
          <w:sz w:val="24"/>
          <w:szCs w:val="24"/>
          <w:lang w:val="en-GB"/>
        </w:rPr>
      </w:pPr>
    </w:p>
    <w:p w14:paraId="3F2068B7" w14:textId="45C7CD69" w:rsidR="00FD4A9B" w:rsidRDefault="00FD4A9B" w:rsidP="00A76F6C">
      <w:pPr>
        <w:spacing w:line="276" w:lineRule="auto"/>
        <w:jc w:val="both"/>
        <w:rPr>
          <w:b/>
          <w:bCs/>
          <w:sz w:val="24"/>
          <w:szCs w:val="24"/>
          <w:lang w:val="en-GB"/>
        </w:rPr>
      </w:pPr>
      <w:r w:rsidRPr="00FD4A9B">
        <w:rPr>
          <w:b/>
          <w:bCs/>
          <w:sz w:val="24"/>
          <w:szCs w:val="24"/>
          <w:lang w:val="en-GB"/>
        </w:rPr>
        <w:t xml:space="preserve">Game Mode On: </w:t>
      </w:r>
      <w:r>
        <w:rPr>
          <w:b/>
          <w:bCs/>
          <w:sz w:val="24"/>
          <w:szCs w:val="24"/>
          <w:lang w:val="en-GB"/>
        </w:rPr>
        <w:t>Unleashing the</w:t>
      </w:r>
      <w:r w:rsidRPr="00FD4A9B">
        <w:rPr>
          <w:b/>
          <w:bCs/>
          <w:sz w:val="24"/>
          <w:szCs w:val="24"/>
          <w:lang w:val="en-GB"/>
        </w:rPr>
        <w:t xml:space="preserve"> Power of Hisense Mini-LED ULED TVs</w:t>
      </w:r>
    </w:p>
    <w:p w14:paraId="16A618C2" w14:textId="5F75A3F9" w:rsidR="00A76F6C" w:rsidRPr="00E87DBE" w:rsidRDefault="00A76F6C" w:rsidP="00A76F6C">
      <w:pPr>
        <w:spacing w:line="276" w:lineRule="auto"/>
        <w:jc w:val="both"/>
        <w:rPr>
          <w:sz w:val="24"/>
          <w:szCs w:val="24"/>
          <w:lang w:val="en-GB"/>
        </w:rPr>
      </w:pPr>
      <w:r w:rsidRPr="00A76F6C">
        <w:rPr>
          <w:sz w:val="24"/>
          <w:szCs w:val="24"/>
          <w:lang w:val="en-GB"/>
        </w:rPr>
        <w:t xml:space="preserve">Nowadays many TV sets act as a gaming spot </w:t>
      </w:r>
      <w:r>
        <w:rPr>
          <w:sz w:val="24"/>
          <w:szCs w:val="24"/>
          <w:lang w:val="en-GB"/>
        </w:rPr>
        <w:t xml:space="preserve">and the Hisense Mini-LED ULED category </w:t>
      </w:r>
      <w:r w:rsidRPr="00A76F6C">
        <w:rPr>
          <w:sz w:val="24"/>
          <w:szCs w:val="24"/>
          <w:lang w:val="en-GB"/>
        </w:rPr>
        <w:t>is perfect for the job</w:t>
      </w:r>
      <w:r>
        <w:rPr>
          <w:sz w:val="24"/>
          <w:szCs w:val="24"/>
          <w:lang w:val="en-GB"/>
        </w:rPr>
        <w:t xml:space="preserve"> </w:t>
      </w:r>
      <w:r w:rsidRPr="00A76F6C">
        <w:rPr>
          <w:sz w:val="24"/>
          <w:szCs w:val="24"/>
          <w:lang w:val="en-GB"/>
        </w:rPr>
        <w:t xml:space="preserve">with plenty of gaming-friendly features. Ultra-precise </w:t>
      </w:r>
      <w:r w:rsidRPr="00A76F6C">
        <w:rPr>
          <w:b/>
          <w:bCs/>
          <w:sz w:val="24"/>
          <w:szCs w:val="24"/>
          <w:lang w:val="en-GB"/>
        </w:rPr>
        <w:t>variable refresh rate (VRR)</w:t>
      </w:r>
      <w:r w:rsidRPr="00A76F6C">
        <w:rPr>
          <w:sz w:val="24"/>
          <w:szCs w:val="24"/>
          <w:lang w:val="en-GB"/>
        </w:rPr>
        <w:t xml:space="preserve">, and </w:t>
      </w:r>
      <w:r w:rsidRPr="00A76F6C">
        <w:rPr>
          <w:b/>
          <w:bCs/>
          <w:sz w:val="24"/>
          <w:szCs w:val="24"/>
          <w:lang w:val="en-GB"/>
        </w:rPr>
        <w:t>auto low latency mode (ALLM)</w:t>
      </w:r>
      <w:r w:rsidRPr="00A76F6C">
        <w:rPr>
          <w:sz w:val="24"/>
          <w:szCs w:val="24"/>
          <w:lang w:val="en-GB"/>
        </w:rPr>
        <w:t xml:space="preserve"> come together at an astounding </w:t>
      </w:r>
      <w:r w:rsidRPr="00A76F6C">
        <w:rPr>
          <w:b/>
          <w:bCs/>
          <w:sz w:val="24"/>
          <w:szCs w:val="24"/>
          <w:lang w:val="en-GB"/>
        </w:rPr>
        <w:t>144Hz</w:t>
      </w:r>
      <w:r w:rsidRPr="00A76F6C">
        <w:rPr>
          <w:sz w:val="24"/>
          <w:szCs w:val="24"/>
          <w:lang w:val="en-GB"/>
        </w:rPr>
        <w:t xml:space="preserve"> for a smooth gaming experience that will remain competitive for years. </w:t>
      </w:r>
      <w:r w:rsidRPr="00A76F6C">
        <w:rPr>
          <w:b/>
          <w:bCs/>
          <w:sz w:val="24"/>
          <w:szCs w:val="24"/>
          <w:lang w:val="en-GB"/>
        </w:rPr>
        <w:t>AMD FreeSync Premium technology</w:t>
      </w:r>
      <w:r w:rsidRPr="00A76F6C">
        <w:rPr>
          <w:sz w:val="24"/>
          <w:szCs w:val="24"/>
          <w:lang w:val="en-GB"/>
        </w:rPr>
        <w:t xml:space="preserve"> syncs one’s</w:t>
      </w:r>
      <w:r w:rsidRPr="00E87DBE">
        <w:rPr>
          <w:sz w:val="24"/>
          <w:szCs w:val="24"/>
          <w:lang w:val="en-GB"/>
        </w:rPr>
        <w:t xml:space="preserve"> display refresh rate to the graphics processor for a fluid gaming experience. It artificially boosts the refresh rate if the graphics process is too slow, eliminating latency even in extreme cases. The fear of screen </w:t>
      </w:r>
      <w:proofErr w:type="gramStart"/>
      <w:r w:rsidRPr="00E87DBE">
        <w:rPr>
          <w:sz w:val="24"/>
          <w:szCs w:val="24"/>
          <w:lang w:val="en-GB"/>
        </w:rPr>
        <w:t>tearing</w:t>
      </w:r>
      <w:proofErr w:type="gramEnd"/>
      <w:r w:rsidRPr="00E87DBE">
        <w:rPr>
          <w:sz w:val="24"/>
          <w:szCs w:val="24"/>
          <w:lang w:val="en-GB"/>
        </w:rPr>
        <w:t xml:space="preserve"> and stuttering will be a thing of the past. </w:t>
      </w:r>
    </w:p>
    <w:p w14:paraId="7D109AF2" w14:textId="77777777" w:rsidR="00A76F6C" w:rsidRPr="00E87DBE" w:rsidRDefault="00A76F6C" w:rsidP="00A76F6C">
      <w:pPr>
        <w:spacing w:line="276" w:lineRule="auto"/>
        <w:jc w:val="both"/>
        <w:rPr>
          <w:sz w:val="24"/>
          <w:szCs w:val="24"/>
          <w:lang w:val="en-GB"/>
        </w:rPr>
      </w:pPr>
    </w:p>
    <w:p w14:paraId="269D1EB9" w14:textId="196876CD" w:rsidR="00E87DBE" w:rsidRPr="00E87DBE" w:rsidRDefault="00E87DBE" w:rsidP="00E87DBE">
      <w:pPr>
        <w:spacing w:line="276" w:lineRule="auto"/>
        <w:jc w:val="both"/>
        <w:rPr>
          <w:rFonts w:cstheme="minorHAnsi"/>
          <w:sz w:val="24"/>
          <w:szCs w:val="24"/>
          <w:lang w:val="en-GB"/>
        </w:rPr>
      </w:pPr>
      <w:r w:rsidRPr="00E87DBE">
        <w:rPr>
          <w:sz w:val="24"/>
          <w:szCs w:val="24"/>
          <w:lang w:val="en-GB"/>
        </w:rPr>
        <w:t xml:space="preserve">Hisense Mini-LED ULED category </w:t>
      </w:r>
      <w:r w:rsidRPr="00E87DBE">
        <w:rPr>
          <w:rFonts w:cstheme="minorHAnsi"/>
          <w:sz w:val="24"/>
          <w:szCs w:val="24"/>
          <w:lang w:val="en-GB"/>
        </w:rPr>
        <w:t xml:space="preserve">comes in four series: </w:t>
      </w:r>
      <w:r w:rsidRPr="00E87DBE">
        <w:rPr>
          <w:rStyle w:val="cf01"/>
          <w:rFonts w:asciiTheme="minorHAnsi" w:hAnsiTheme="minorHAnsi" w:cstheme="minorHAnsi"/>
          <w:sz w:val="24"/>
          <w:szCs w:val="24"/>
          <w:lang w:val="en-GB"/>
        </w:rPr>
        <w:t xml:space="preserve">their </w:t>
      </w:r>
      <w:r w:rsidRPr="00E87DBE">
        <w:rPr>
          <w:rStyle w:val="cf01"/>
          <w:rFonts w:asciiTheme="minorHAnsi" w:hAnsiTheme="minorHAnsi" w:cstheme="minorHAnsi"/>
          <w:b/>
          <w:bCs/>
          <w:sz w:val="24"/>
          <w:szCs w:val="24"/>
          <w:lang w:val="en-GB"/>
        </w:rPr>
        <w:t>flagship UXQ</w:t>
      </w:r>
      <w:r w:rsidRPr="00E87DBE">
        <w:rPr>
          <w:rStyle w:val="cf01"/>
          <w:rFonts w:asciiTheme="minorHAnsi" w:hAnsiTheme="minorHAnsi" w:cstheme="minorHAnsi"/>
          <w:sz w:val="24"/>
          <w:szCs w:val="24"/>
          <w:lang w:val="en-GB"/>
        </w:rPr>
        <w:t xml:space="preserve"> </w:t>
      </w:r>
      <w:r w:rsidRPr="00E87DBE">
        <w:rPr>
          <w:rFonts w:cstheme="minorHAnsi"/>
          <w:sz w:val="24"/>
          <w:szCs w:val="24"/>
          <w:lang w:val="en-GB"/>
        </w:rPr>
        <w:t>(65 and 85 inches)</w:t>
      </w:r>
      <w:r w:rsidRPr="00E87DBE">
        <w:rPr>
          <w:rStyle w:val="cf01"/>
          <w:rFonts w:asciiTheme="minorHAnsi" w:hAnsiTheme="minorHAnsi" w:cstheme="minorHAnsi"/>
          <w:sz w:val="24"/>
          <w:szCs w:val="24"/>
          <w:lang w:val="en-GB"/>
        </w:rPr>
        <w:t xml:space="preserve">, followed by </w:t>
      </w:r>
      <w:r w:rsidRPr="00E87DBE">
        <w:rPr>
          <w:rStyle w:val="cf01"/>
          <w:rFonts w:asciiTheme="minorHAnsi" w:hAnsiTheme="minorHAnsi" w:cstheme="minorHAnsi"/>
          <w:b/>
          <w:bCs/>
          <w:sz w:val="24"/>
          <w:szCs w:val="24"/>
          <w:lang w:val="en-GB"/>
        </w:rPr>
        <w:t>U8KQ, U7KQ</w:t>
      </w:r>
      <w:r w:rsidRPr="00E87DBE">
        <w:rPr>
          <w:rStyle w:val="cf01"/>
          <w:rFonts w:asciiTheme="minorHAnsi" w:hAnsiTheme="minorHAnsi" w:cstheme="minorHAnsi"/>
          <w:sz w:val="24"/>
          <w:szCs w:val="24"/>
          <w:lang w:val="en-GB"/>
        </w:rPr>
        <w:t xml:space="preserve"> </w:t>
      </w:r>
      <w:r w:rsidRPr="00E87DBE">
        <w:rPr>
          <w:rFonts w:cstheme="minorHAnsi"/>
          <w:sz w:val="24"/>
          <w:szCs w:val="24"/>
          <w:lang w:val="en-GB"/>
        </w:rPr>
        <w:t>(</w:t>
      </w:r>
      <w:r w:rsidR="00EB7917">
        <w:rPr>
          <w:rFonts w:cstheme="minorHAnsi"/>
          <w:sz w:val="24"/>
          <w:szCs w:val="24"/>
          <w:lang w:val="en-GB"/>
        </w:rPr>
        <w:t>up to 100</w:t>
      </w:r>
      <w:r w:rsidRPr="00E87DBE">
        <w:rPr>
          <w:rFonts w:cstheme="minorHAnsi"/>
          <w:sz w:val="24"/>
          <w:szCs w:val="24"/>
          <w:lang w:val="en-GB"/>
        </w:rPr>
        <w:t xml:space="preserve"> inches)</w:t>
      </w:r>
      <w:r w:rsidRPr="00E87DBE">
        <w:rPr>
          <w:rStyle w:val="cf01"/>
          <w:rFonts w:asciiTheme="minorHAnsi" w:hAnsiTheme="minorHAnsi" w:cstheme="minorHAnsi"/>
          <w:sz w:val="24"/>
          <w:szCs w:val="24"/>
          <w:lang w:val="en-GB"/>
        </w:rPr>
        <w:t xml:space="preserve">, and </w:t>
      </w:r>
      <w:r w:rsidRPr="00E87DBE">
        <w:rPr>
          <w:rStyle w:val="cf01"/>
          <w:rFonts w:asciiTheme="minorHAnsi" w:hAnsiTheme="minorHAnsi" w:cstheme="minorHAnsi"/>
          <w:b/>
          <w:bCs/>
          <w:sz w:val="24"/>
          <w:szCs w:val="24"/>
          <w:lang w:val="en-GB"/>
        </w:rPr>
        <w:t>U6KQ</w:t>
      </w:r>
      <w:r w:rsidR="00F14A52" w:rsidRPr="00E87DBE">
        <w:rPr>
          <w:rFonts w:cstheme="minorHAnsi"/>
          <w:sz w:val="24"/>
          <w:szCs w:val="24"/>
          <w:lang w:val="en-GB"/>
        </w:rPr>
        <w:t xml:space="preserve">. </w:t>
      </w:r>
    </w:p>
    <w:p w14:paraId="74B058AD" w14:textId="77777777" w:rsidR="00E87DBE" w:rsidRPr="00E87DBE" w:rsidRDefault="00E87DBE" w:rsidP="00E87DBE">
      <w:pPr>
        <w:spacing w:line="276" w:lineRule="auto"/>
        <w:jc w:val="both"/>
        <w:rPr>
          <w:rFonts w:cstheme="minorHAnsi"/>
          <w:sz w:val="24"/>
          <w:szCs w:val="24"/>
          <w:lang w:val="en-GB"/>
        </w:rPr>
      </w:pPr>
    </w:p>
    <w:p w14:paraId="32E2C2AE" w14:textId="77777777" w:rsidR="00E87DBE" w:rsidRPr="00E87DBE" w:rsidRDefault="00E87DBE" w:rsidP="00E87DBE">
      <w:pPr>
        <w:spacing w:line="276" w:lineRule="auto"/>
        <w:jc w:val="both"/>
        <w:rPr>
          <w:b/>
          <w:bCs/>
          <w:sz w:val="24"/>
          <w:szCs w:val="24"/>
          <w:lang w:val="en-GB"/>
        </w:rPr>
      </w:pPr>
      <w:r w:rsidRPr="00E87DBE">
        <w:rPr>
          <w:b/>
          <w:bCs/>
          <w:sz w:val="24"/>
          <w:szCs w:val="24"/>
          <w:lang w:val="en-GB"/>
        </w:rPr>
        <w:t>Hisense Mini-LED UX Series: Every TV’s Everest</w:t>
      </w:r>
    </w:p>
    <w:p w14:paraId="405360FB" w14:textId="07C427EE" w:rsidR="00E87DBE" w:rsidRDefault="00E87DBE" w:rsidP="00E87DBE">
      <w:pPr>
        <w:spacing w:line="276" w:lineRule="auto"/>
        <w:jc w:val="both"/>
        <w:rPr>
          <w:sz w:val="24"/>
          <w:szCs w:val="24"/>
          <w:lang w:val="en-GB"/>
        </w:rPr>
      </w:pPr>
      <w:r w:rsidRPr="00E87DBE">
        <w:rPr>
          <w:sz w:val="24"/>
          <w:szCs w:val="24"/>
          <w:lang w:val="en-GB"/>
        </w:rPr>
        <w:t xml:space="preserve">Designed to redefine visual excellence, the </w:t>
      </w:r>
      <w:r w:rsidRPr="00E87DBE">
        <w:rPr>
          <w:b/>
          <w:bCs/>
          <w:sz w:val="24"/>
          <w:szCs w:val="24"/>
          <w:lang w:val="en-GB"/>
        </w:rPr>
        <w:t>Hi-View Engine X</w:t>
      </w:r>
      <w:r w:rsidRPr="00E87DBE">
        <w:rPr>
          <w:sz w:val="24"/>
          <w:szCs w:val="24"/>
          <w:lang w:val="en-GB"/>
        </w:rPr>
        <w:t xml:space="preserve">, powered by 16-bit computing, creates an unparalleled 65,536 levels of brightness. This innovation, combined with Mini-LED X technology, ensures striking contrast, from deep blacks to vivid brights. The </w:t>
      </w:r>
      <w:r w:rsidRPr="00E87DBE">
        <w:rPr>
          <w:b/>
          <w:bCs/>
          <w:sz w:val="24"/>
          <w:szCs w:val="24"/>
          <w:lang w:val="en-GB"/>
        </w:rPr>
        <w:t>Dynamic X-Display</w:t>
      </w:r>
      <w:r w:rsidRPr="00E87DBE">
        <w:rPr>
          <w:sz w:val="24"/>
          <w:szCs w:val="24"/>
          <w:lang w:val="en-GB"/>
        </w:rPr>
        <w:t xml:space="preserve"> guarantees a cinema-level experience, combating glare while enhancing contrast. </w:t>
      </w:r>
      <w:r w:rsidRPr="00E87DBE">
        <w:rPr>
          <w:b/>
          <w:bCs/>
          <w:sz w:val="24"/>
          <w:szCs w:val="24"/>
          <w:lang w:val="en-GB"/>
        </w:rPr>
        <w:t>Total Ambient Adaptive technology</w:t>
      </w:r>
      <w:r w:rsidRPr="00E87DBE">
        <w:rPr>
          <w:sz w:val="24"/>
          <w:szCs w:val="24"/>
          <w:lang w:val="en-GB"/>
        </w:rPr>
        <w:t xml:space="preserve"> automatically adjusts settings to perfectly suit the surroundings for an optimal viewing experience. </w:t>
      </w:r>
    </w:p>
    <w:p w14:paraId="1CB475CB" w14:textId="77777777" w:rsidR="00A76F6C" w:rsidRDefault="00A76F6C" w:rsidP="00A76F6C">
      <w:pPr>
        <w:spacing w:line="276" w:lineRule="auto"/>
        <w:jc w:val="both"/>
        <w:rPr>
          <w:b/>
          <w:bCs/>
          <w:sz w:val="24"/>
          <w:szCs w:val="24"/>
          <w:lang w:val="en-GB"/>
        </w:rPr>
      </w:pPr>
    </w:p>
    <w:p w14:paraId="2C4FD182" w14:textId="775C788E" w:rsidR="00A76F6C" w:rsidRPr="00E87DBE" w:rsidRDefault="00A76F6C" w:rsidP="00A76F6C">
      <w:pPr>
        <w:spacing w:line="276" w:lineRule="auto"/>
        <w:jc w:val="both"/>
        <w:rPr>
          <w:b/>
          <w:bCs/>
          <w:sz w:val="24"/>
          <w:szCs w:val="24"/>
          <w:lang w:val="en-GB"/>
        </w:rPr>
      </w:pPr>
      <w:r w:rsidRPr="00E87DBE">
        <w:rPr>
          <w:b/>
          <w:bCs/>
          <w:sz w:val="24"/>
          <w:szCs w:val="24"/>
          <w:lang w:val="en-GB"/>
        </w:rPr>
        <w:t xml:space="preserve">Hisense Mini-LED U8 Premium Series: </w:t>
      </w:r>
      <w:r>
        <w:rPr>
          <w:b/>
          <w:bCs/>
          <w:sz w:val="24"/>
          <w:szCs w:val="24"/>
          <w:lang w:val="en-GB"/>
        </w:rPr>
        <w:t>The Ultimate Cinematic Experience</w:t>
      </w:r>
    </w:p>
    <w:p w14:paraId="0D252FDD" w14:textId="38197DCD" w:rsidR="00A76F6C" w:rsidRPr="0029013B" w:rsidRDefault="00A76F6C" w:rsidP="00A76F6C">
      <w:pPr>
        <w:spacing w:line="276" w:lineRule="auto"/>
        <w:jc w:val="both"/>
        <w:rPr>
          <w:sz w:val="24"/>
          <w:szCs w:val="24"/>
        </w:rPr>
      </w:pPr>
      <w:r w:rsidRPr="00E87DBE">
        <w:rPr>
          <w:sz w:val="24"/>
          <w:szCs w:val="24"/>
          <w:lang w:val="en-GB"/>
        </w:rPr>
        <w:t xml:space="preserve">Hisense </w:t>
      </w:r>
      <w:r w:rsidRPr="00E87DBE">
        <w:rPr>
          <w:b/>
          <w:bCs/>
          <w:sz w:val="24"/>
          <w:szCs w:val="24"/>
          <w:lang w:val="en-GB"/>
        </w:rPr>
        <w:t>U8 premium series</w:t>
      </w:r>
      <w:r w:rsidRPr="00E87DBE">
        <w:rPr>
          <w:sz w:val="24"/>
          <w:szCs w:val="24"/>
          <w:lang w:val="en-GB"/>
        </w:rPr>
        <w:t xml:space="preserve"> features </w:t>
      </w:r>
      <w:r w:rsidRPr="00E87DBE">
        <w:rPr>
          <w:b/>
          <w:bCs/>
          <w:sz w:val="24"/>
          <w:szCs w:val="24"/>
          <w:lang w:val="en-GB"/>
        </w:rPr>
        <w:t xml:space="preserve">Mini-LED PRO </w:t>
      </w:r>
      <w:r w:rsidRPr="00E87DBE">
        <w:rPr>
          <w:sz w:val="24"/>
          <w:szCs w:val="24"/>
          <w:lang w:val="en-GB"/>
        </w:rPr>
        <w:t xml:space="preserve">technology with micro-sized LEDs, fifty times smaller in size compared to common LEDs. Accompanied by a remarkable peak brightness of 1500-nit, this display unveils stunningly detailed images that radiate lifelike colours and shadows. The </w:t>
      </w:r>
      <w:r w:rsidRPr="00E87DBE">
        <w:rPr>
          <w:b/>
          <w:bCs/>
          <w:sz w:val="24"/>
          <w:szCs w:val="24"/>
          <w:lang w:val="en-GB"/>
        </w:rPr>
        <w:t>Filmmaker Mode</w:t>
      </w:r>
      <w:r w:rsidRPr="00E87DBE">
        <w:rPr>
          <w:sz w:val="24"/>
          <w:szCs w:val="24"/>
          <w:lang w:val="en-GB"/>
        </w:rPr>
        <w:t xml:space="preserve"> enables a more cinematic experience by presenting a pure, clean expression and an original calibration from the director. This series has won the </w:t>
      </w:r>
      <w:r w:rsidRPr="00E87DBE">
        <w:rPr>
          <w:b/>
          <w:bCs/>
          <w:sz w:val="24"/>
          <w:szCs w:val="24"/>
          <w:lang w:val="en-GB"/>
        </w:rPr>
        <w:t>IMAX Enhanced certification</w:t>
      </w:r>
      <w:r w:rsidRPr="00E87DBE">
        <w:rPr>
          <w:sz w:val="24"/>
          <w:szCs w:val="24"/>
          <w:lang w:val="en-GB"/>
        </w:rPr>
        <w:t xml:space="preserve"> </w:t>
      </w:r>
      <w:r w:rsidR="0029013B">
        <w:rPr>
          <w:sz w:val="24"/>
          <w:szCs w:val="24"/>
          <w:lang w:val="en-GB"/>
        </w:rPr>
        <w:t xml:space="preserve">and the model </w:t>
      </w:r>
      <w:r w:rsidR="0029013B" w:rsidRPr="0029013B">
        <w:rPr>
          <w:b/>
          <w:bCs/>
          <w:sz w:val="24"/>
          <w:szCs w:val="24"/>
          <w:lang w:val="en-GB"/>
        </w:rPr>
        <w:t>Ηisense 65U8KQ</w:t>
      </w:r>
      <w:r w:rsidR="0029013B" w:rsidRPr="0029013B">
        <w:rPr>
          <w:sz w:val="24"/>
          <w:szCs w:val="24"/>
          <w:lang w:val="en-GB"/>
        </w:rPr>
        <w:t xml:space="preserve"> </w:t>
      </w:r>
      <w:r w:rsidR="0029013B">
        <w:rPr>
          <w:sz w:val="24"/>
          <w:szCs w:val="24"/>
          <w:lang w:val="en-GB"/>
        </w:rPr>
        <w:t>earned</w:t>
      </w:r>
      <w:r w:rsidR="0029013B" w:rsidRPr="0029013B">
        <w:rPr>
          <w:sz w:val="24"/>
          <w:szCs w:val="24"/>
          <w:lang w:val="en-GB"/>
        </w:rPr>
        <w:t xml:space="preserve"> the </w:t>
      </w:r>
      <w:r w:rsidR="0029013B" w:rsidRPr="0029013B">
        <w:rPr>
          <w:b/>
          <w:bCs/>
          <w:sz w:val="24"/>
          <w:szCs w:val="24"/>
          <w:lang w:val="en-GB"/>
        </w:rPr>
        <w:t>EISA MINI LED TV 2023-2024 Award.</w:t>
      </w:r>
    </w:p>
    <w:p w14:paraId="0B3C8891" w14:textId="77777777" w:rsidR="00A76F6C" w:rsidRPr="00E87DBE" w:rsidRDefault="00A76F6C" w:rsidP="00E87DBE">
      <w:pPr>
        <w:spacing w:line="276" w:lineRule="auto"/>
        <w:jc w:val="both"/>
        <w:rPr>
          <w:sz w:val="24"/>
          <w:szCs w:val="24"/>
          <w:lang w:val="en-GB"/>
        </w:rPr>
      </w:pPr>
    </w:p>
    <w:p w14:paraId="40E2066E" w14:textId="77777777" w:rsidR="00E87DBE" w:rsidRPr="00E87DBE" w:rsidRDefault="00E87DBE" w:rsidP="00E87DBE">
      <w:pPr>
        <w:spacing w:line="276" w:lineRule="auto"/>
        <w:jc w:val="both"/>
        <w:rPr>
          <w:sz w:val="24"/>
          <w:szCs w:val="24"/>
          <w:lang w:val="en-GB"/>
        </w:rPr>
      </w:pPr>
    </w:p>
    <w:p w14:paraId="391EEDB4" w14:textId="1D829755" w:rsidR="00E87DBE" w:rsidRPr="00E87DBE" w:rsidRDefault="0029013B" w:rsidP="0029013B">
      <w:pPr>
        <w:spacing w:line="276" w:lineRule="auto"/>
        <w:jc w:val="both"/>
        <w:rPr>
          <w:b/>
          <w:bCs/>
          <w:sz w:val="24"/>
          <w:szCs w:val="24"/>
          <w:lang w:val="en-GB"/>
        </w:rPr>
      </w:pPr>
      <w:r>
        <w:rPr>
          <w:b/>
          <w:bCs/>
          <w:sz w:val="24"/>
          <w:szCs w:val="24"/>
          <w:lang w:val="en-GB"/>
        </w:rPr>
        <w:lastRenderedPageBreak/>
        <w:t>Gaming</w:t>
      </w:r>
      <w:r w:rsidR="00FD4A9B">
        <w:rPr>
          <w:b/>
          <w:bCs/>
          <w:sz w:val="24"/>
          <w:szCs w:val="24"/>
          <w:lang w:val="en-GB"/>
        </w:rPr>
        <w:t>-</w:t>
      </w:r>
      <w:r>
        <w:rPr>
          <w:b/>
          <w:bCs/>
          <w:sz w:val="24"/>
          <w:szCs w:val="24"/>
          <w:lang w:val="en-GB"/>
        </w:rPr>
        <w:t>friendly U7 and Best Valued U6 series</w:t>
      </w:r>
    </w:p>
    <w:p w14:paraId="7F3F30AC" w14:textId="38DEDCC0" w:rsidR="0029013B" w:rsidRPr="0029013B" w:rsidRDefault="00E87DBE" w:rsidP="0029013B">
      <w:pPr>
        <w:spacing w:line="276" w:lineRule="auto"/>
        <w:jc w:val="both"/>
        <w:rPr>
          <w:sz w:val="24"/>
          <w:szCs w:val="24"/>
        </w:rPr>
      </w:pPr>
      <w:r w:rsidRPr="00E87DBE">
        <w:rPr>
          <w:sz w:val="24"/>
          <w:szCs w:val="24"/>
          <w:lang w:val="en-GB"/>
        </w:rPr>
        <w:t xml:space="preserve">The </w:t>
      </w:r>
      <w:proofErr w:type="gramStart"/>
      <w:r w:rsidRPr="00E87DBE">
        <w:rPr>
          <w:sz w:val="24"/>
          <w:szCs w:val="24"/>
          <w:lang w:val="en-GB"/>
        </w:rPr>
        <w:t xml:space="preserve">aforementioned </w:t>
      </w:r>
      <w:r w:rsidRPr="00E87DBE">
        <w:rPr>
          <w:b/>
          <w:bCs/>
          <w:sz w:val="24"/>
          <w:szCs w:val="24"/>
          <w:lang w:val="en-GB"/>
        </w:rPr>
        <w:t>Hi-View</w:t>
      </w:r>
      <w:proofErr w:type="gramEnd"/>
      <w:r w:rsidRPr="00E87DBE">
        <w:rPr>
          <w:b/>
          <w:bCs/>
          <w:sz w:val="24"/>
          <w:szCs w:val="24"/>
          <w:lang w:val="en-GB"/>
        </w:rPr>
        <w:t xml:space="preserve"> Engine</w:t>
      </w:r>
      <w:r w:rsidRPr="00E87DBE">
        <w:rPr>
          <w:sz w:val="24"/>
          <w:szCs w:val="24"/>
          <w:lang w:val="en-GB"/>
        </w:rPr>
        <w:t xml:space="preserve"> powers also the </w:t>
      </w:r>
      <w:r w:rsidRPr="00E87DBE">
        <w:rPr>
          <w:b/>
          <w:bCs/>
          <w:sz w:val="24"/>
          <w:szCs w:val="24"/>
          <w:lang w:val="en-GB"/>
        </w:rPr>
        <w:t>Mini-LED U7 series</w:t>
      </w:r>
      <w:r w:rsidRPr="00E87DBE">
        <w:rPr>
          <w:sz w:val="24"/>
          <w:szCs w:val="24"/>
          <w:lang w:val="en-GB"/>
        </w:rPr>
        <w:t xml:space="preserve"> and optimizes the viewing experience.</w:t>
      </w:r>
      <w:r w:rsidR="0029013B">
        <w:rPr>
          <w:sz w:val="24"/>
          <w:szCs w:val="24"/>
          <w:lang w:val="en-GB"/>
        </w:rPr>
        <w:t xml:space="preserve"> This series of TVs is optimal for fans of gaming and sports enthusiasts. Among other characteristics, it features </w:t>
      </w:r>
      <w:r w:rsidR="0029013B" w:rsidRPr="0029013B">
        <w:rPr>
          <w:sz w:val="24"/>
          <w:szCs w:val="24"/>
          <w:lang w:val="en-GB"/>
        </w:rPr>
        <w:t>144Hz Game Mode Pro</w:t>
      </w:r>
      <w:r w:rsidR="0029013B">
        <w:rPr>
          <w:sz w:val="24"/>
          <w:szCs w:val="24"/>
          <w:lang w:val="en-GB"/>
        </w:rPr>
        <w:t xml:space="preserve"> and </w:t>
      </w:r>
      <w:r w:rsidR="0029013B" w:rsidRPr="0029013B">
        <w:rPr>
          <w:sz w:val="24"/>
          <w:szCs w:val="24"/>
          <w:lang w:val="en-GB"/>
        </w:rPr>
        <w:t>AI Sports Mode</w:t>
      </w:r>
      <w:r w:rsidR="0029013B">
        <w:rPr>
          <w:sz w:val="24"/>
          <w:szCs w:val="24"/>
          <w:lang w:val="en-GB"/>
        </w:rPr>
        <w:t xml:space="preserve"> in u</w:t>
      </w:r>
      <w:r w:rsidR="0029013B" w:rsidRPr="0029013B">
        <w:rPr>
          <w:sz w:val="24"/>
          <w:szCs w:val="24"/>
          <w:lang w:val="en-GB"/>
        </w:rPr>
        <w:t xml:space="preserve">p to </w:t>
      </w:r>
      <w:r w:rsidR="00FD4A9B" w:rsidRPr="0029013B">
        <w:rPr>
          <w:sz w:val="24"/>
          <w:szCs w:val="24"/>
          <w:lang w:val="en-GB"/>
        </w:rPr>
        <w:t>100</w:t>
      </w:r>
      <w:r w:rsidR="00FD4A9B">
        <w:rPr>
          <w:sz w:val="24"/>
          <w:szCs w:val="24"/>
          <w:lang w:val="en-GB"/>
        </w:rPr>
        <w:t>-inch</w:t>
      </w:r>
      <w:r w:rsidR="0029013B" w:rsidRPr="0029013B">
        <w:rPr>
          <w:sz w:val="24"/>
          <w:szCs w:val="24"/>
          <w:lang w:val="en-GB"/>
        </w:rPr>
        <w:t xml:space="preserve"> </w:t>
      </w:r>
      <w:r w:rsidR="0029013B">
        <w:rPr>
          <w:sz w:val="24"/>
          <w:szCs w:val="24"/>
          <w:lang w:val="en-GB"/>
        </w:rPr>
        <w:t>l</w:t>
      </w:r>
      <w:r w:rsidR="0029013B" w:rsidRPr="0029013B">
        <w:rPr>
          <w:sz w:val="24"/>
          <w:szCs w:val="24"/>
          <w:lang w:val="en-GB"/>
        </w:rPr>
        <w:t>arge size</w:t>
      </w:r>
      <w:r w:rsidR="0029013B">
        <w:rPr>
          <w:sz w:val="24"/>
          <w:szCs w:val="24"/>
          <w:lang w:val="en-GB"/>
        </w:rPr>
        <w:t xml:space="preserve"> </w:t>
      </w:r>
      <w:r w:rsidR="0029013B" w:rsidRPr="0029013B">
        <w:rPr>
          <w:sz w:val="24"/>
          <w:szCs w:val="24"/>
          <w:lang w:val="en-GB"/>
        </w:rPr>
        <w:t>(100/85/75/65/55</w:t>
      </w:r>
      <w:r w:rsidR="0029013B">
        <w:rPr>
          <w:sz w:val="24"/>
          <w:szCs w:val="24"/>
          <w:lang w:val="en-GB"/>
        </w:rPr>
        <w:t xml:space="preserve"> inch</w:t>
      </w:r>
      <w:r w:rsidR="0029013B" w:rsidRPr="0029013B">
        <w:rPr>
          <w:sz w:val="24"/>
          <w:szCs w:val="24"/>
          <w:lang w:val="en-GB"/>
        </w:rPr>
        <w:t>)</w:t>
      </w:r>
      <w:r w:rsidR="0029013B">
        <w:rPr>
          <w:sz w:val="24"/>
          <w:szCs w:val="24"/>
          <w:lang w:val="en-GB"/>
        </w:rPr>
        <w:t xml:space="preserve">. The model </w:t>
      </w:r>
      <w:r w:rsidR="0029013B" w:rsidRPr="0029013B">
        <w:rPr>
          <w:b/>
          <w:bCs/>
          <w:sz w:val="24"/>
          <w:szCs w:val="24"/>
          <w:lang w:val="en-GB"/>
        </w:rPr>
        <w:t>Ηisense 65U7KQ</w:t>
      </w:r>
      <w:r w:rsidR="0029013B" w:rsidRPr="0029013B">
        <w:rPr>
          <w:sz w:val="24"/>
          <w:szCs w:val="24"/>
          <w:lang w:val="en-GB"/>
        </w:rPr>
        <w:t xml:space="preserve"> </w:t>
      </w:r>
      <w:r w:rsidR="0029013B">
        <w:rPr>
          <w:sz w:val="24"/>
          <w:szCs w:val="24"/>
          <w:lang w:val="en-GB"/>
        </w:rPr>
        <w:t xml:space="preserve">has </w:t>
      </w:r>
      <w:r w:rsidR="0029013B" w:rsidRPr="0029013B">
        <w:rPr>
          <w:sz w:val="24"/>
          <w:szCs w:val="24"/>
          <w:lang w:val="en-GB"/>
        </w:rPr>
        <w:t>won the EISA BEST BUY MINI LED TV 2023-2024 Award.</w:t>
      </w:r>
      <w:r w:rsidR="0029013B">
        <w:rPr>
          <w:sz w:val="24"/>
          <w:szCs w:val="24"/>
        </w:rPr>
        <w:t xml:space="preserve"> </w:t>
      </w:r>
      <w:r w:rsidR="0029013B" w:rsidRPr="00E87DBE">
        <w:rPr>
          <w:b/>
          <w:bCs/>
          <w:sz w:val="24"/>
          <w:szCs w:val="24"/>
          <w:lang w:val="en-GB"/>
        </w:rPr>
        <w:t>Hisense U6KQ series</w:t>
      </w:r>
      <w:r w:rsidR="0029013B" w:rsidRPr="00E87DBE">
        <w:rPr>
          <w:sz w:val="24"/>
          <w:szCs w:val="24"/>
          <w:lang w:val="en-GB"/>
        </w:rPr>
        <w:t xml:space="preserve">, available in both 55 and 65 inches is an entry-level TV set in the Mini-LED category with probably the best price performance. Its standout </w:t>
      </w:r>
      <w:r w:rsidR="0029013B" w:rsidRPr="00E87DBE">
        <w:rPr>
          <w:b/>
          <w:bCs/>
          <w:sz w:val="24"/>
          <w:szCs w:val="24"/>
          <w:lang w:val="en-GB"/>
        </w:rPr>
        <w:t>Hi-View Engine</w:t>
      </w:r>
      <w:r w:rsidR="0029013B" w:rsidRPr="00E87DBE">
        <w:rPr>
          <w:sz w:val="24"/>
          <w:szCs w:val="24"/>
          <w:lang w:val="en-GB"/>
        </w:rPr>
        <w:t xml:space="preserve"> keeps the TV running smoothly and takes care of 4K upscaling. When it comes to audio, users will be able to enjoy a premium entertainment experience with the immersive sound of </w:t>
      </w:r>
      <w:r w:rsidR="0029013B" w:rsidRPr="00E87DBE">
        <w:rPr>
          <w:b/>
          <w:bCs/>
          <w:sz w:val="24"/>
          <w:szCs w:val="24"/>
          <w:lang w:val="en-GB"/>
        </w:rPr>
        <w:t>Dolby Atmos</w:t>
      </w:r>
      <w:r w:rsidR="0029013B" w:rsidRPr="00E87DBE">
        <w:rPr>
          <w:sz w:val="24"/>
          <w:szCs w:val="24"/>
          <w:lang w:val="en-GB"/>
        </w:rPr>
        <w:t xml:space="preserve">. </w:t>
      </w:r>
    </w:p>
    <w:p w14:paraId="0B8567FE" w14:textId="77777777" w:rsidR="00E87DBE" w:rsidRPr="00E87DBE" w:rsidRDefault="00E87DBE" w:rsidP="00E87DBE">
      <w:pPr>
        <w:spacing w:line="276" w:lineRule="auto"/>
        <w:jc w:val="both"/>
        <w:rPr>
          <w:sz w:val="24"/>
          <w:szCs w:val="24"/>
          <w:highlight w:val="yellow"/>
          <w:lang w:val="en-GB"/>
        </w:rPr>
      </w:pPr>
    </w:p>
    <w:p w14:paraId="17F343BB" w14:textId="77777777" w:rsidR="00E87DBE" w:rsidRPr="00E87DBE" w:rsidRDefault="00E87DBE" w:rsidP="00E87DBE">
      <w:pPr>
        <w:spacing w:line="276" w:lineRule="auto"/>
        <w:jc w:val="both"/>
        <w:rPr>
          <w:rFonts w:eastAsia="Times New Roman" w:cstheme="minorHAnsi"/>
          <w:color w:val="000000"/>
          <w:sz w:val="24"/>
          <w:szCs w:val="24"/>
          <w:lang w:val="en-GB" w:eastAsia="sl-SI"/>
        </w:rPr>
      </w:pPr>
      <w:r w:rsidRPr="00E87DBE">
        <w:rPr>
          <w:rFonts w:eastAsia="Times New Roman" w:cstheme="minorHAnsi"/>
          <w:color w:val="000000"/>
          <w:sz w:val="24"/>
          <w:szCs w:val="24"/>
          <w:lang w:val="en-GB" w:eastAsia="sl-SI"/>
        </w:rPr>
        <w:t xml:space="preserve">At IFA 2023 (Berlin, September 5–11), Hisense will present its latest innovations in the field of home appliances, including a broad range of kitchenware, white goods and cutting-edge TV and audio technologies. The brand will showcase its commitment to sustainability practices and environmental responsibility through high-tech solutions. </w:t>
      </w:r>
    </w:p>
    <w:p w14:paraId="6A7A2935" w14:textId="77777777" w:rsidR="00E87DBE" w:rsidRPr="00E87DBE" w:rsidRDefault="00E87DBE" w:rsidP="00E87DBE">
      <w:pPr>
        <w:spacing w:line="276" w:lineRule="auto"/>
        <w:jc w:val="both"/>
        <w:rPr>
          <w:rFonts w:ascii="Arial" w:hAnsi="Arial" w:cs="Arial"/>
          <w:lang w:val="en-GB"/>
        </w:rPr>
      </w:pPr>
    </w:p>
    <w:p w14:paraId="6B8BD302" w14:textId="77777777" w:rsidR="00E87DBE" w:rsidRPr="00E87DBE" w:rsidRDefault="00E87DBE" w:rsidP="00E87DBE">
      <w:pPr>
        <w:spacing w:line="276" w:lineRule="auto"/>
        <w:jc w:val="both"/>
        <w:rPr>
          <w:rFonts w:cstheme="minorHAnsi"/>
          <w:color w:val="374151"/>
          <w:sz w:val="24"/>
          <w:szCs w:val="24"/>
          <w:shd w:val="clear" w:color="auto" w:fill="F7F7F8"/>
          <w:lang w:val="en-GB"/>
        </w:rPr>
      </w:pPr>
    </w:p>
    <w:p w14:paraId="6E2ADE1F" w14:textId="77777777" w:rsidR="00E87DBE" w:rsidRPr="00E87DBE" w:rsidRDefault="00E87DBE" w:rsidP="00E87DBE">
      <w:pPr>
        <w:pBdr>
          <w:top w:val="single" w:sz="4" w:space="1" w:color="auto"/>
          <w:left w:val="single" w:sz="4" w:space="4" w:color="auto"/>
          <w:bottom w:val="single" w:sz="4" w:space="1" w:color="auto"/>
          <w:right w:val="single" w:sz="4" w:space="4" w:color="auto"/>
        </w:pBdr>
        <w:spacing w:line="276" w:lineRule="auto"/>
        <w:jc w:val="both"/>
        <w:rPr>
          <w:rFonts w:cstheme="minorHAnsi"/>
          <w:color w:val="000001"/>
          <w:lang w:val="en-GB"/>
        </w:rPr>
      </w:pPr>
      <w:r w:rsidRPr="00E87DBE">
        <w:rPr>
          <w:rStyle w:val="Krepko"/>
          <w:rFonts w:cstheme="minorHAnsi"/>
          <w:color w:val="000001"/>
          <w:lang w:val="en-GB"/>
        </w:rPr>
        <w:t>About Hisense Europe</w:t>
      </w:r>
    </w:p>
    <w:p w14:paraId="03BEAF64" w14:textId="70EDC5AC" w:rsidR="00E87DBE" w:rsidRPr="00B63A6B" w:rsidRDefault="00B63A6B" w:rsidP="00B63A6B">
      <w:pPr>
        <w:pBdr>
          <w:top w:val="single" w:sz="4" w:space="1" w:color="auto"/>
          <w:left w:val="single" w:sz="4" w:space="4" w:color="auto"/>
          <w:bottom w:val="single" w:sz="4" w:space="1" w:color="auto"/>
          <w:right w:val="single" w:sz="4" w:space="4" w:color="auto"/>
        </w:pBdr>
        <w:jc w:val="both"/>
        <w:rPr>
          <w:rFonts w:cstheme="minorHAnsi"/>
          <w:color w:val="000001"/>
          <w:lang w:val="en-GB"/>
        </w:rPr>
      </w:pPr>
      <w:r w:rsidRPr="004B14DE">
        <w:rPr>
          <w:lang w:val="en-GB"/>
        </w:rPr>
        <w:t xml:space="preserve">Chinese multinational company Hisense is one of the world’s leading consumer electronics and home appliances manufacturers. The company has experienced a swift development over the last 50 years. A small radio factory in Chinese city Qingdao has transformed into a global corporation with </w:t>
      </w:r>
      <w:r>
        <w:rPr>
          <w:lang w:val="en-GB"/>
        </w:rPr>
        <w:t>its presence</w:t>
      </w:r>
      <w:r w:rsidRPr="004B14DE">
        <w:rPr>
          <w:lang w:val="en-GB"/>
        </w:rPr>
        <w:t xml:space="preserve"> in 160 countries and regions around the globe</w:t>
      </w:r>
      <w:r>
        <w:rPr>
          <w:lang w:val="en-GB"/>
        </w:rPr>
        <w:t xml:space="preserve">. It employs </w:t>
      </w:r>
      <w:r w:rsidRPr="004B14DE">
        <w:rPr>
          <w:lang w:val="en-GB"/>
        </w:rPr>
        <w:t xml:space="preserve">over </w:t>
      </w:r>
      <w:r>
        <w:rPr>
          <w:lang w:val="en-GB"/>
        </w:rPr>
        <w:t>10</w:t>
      </w:r>
      <w:r w:rsidRPr="004B14DE">
        <w:rPr>
          <w:lang w:val="en-GB"/>
        </w:rPr>
        <w:t xml:space="preserve">0.000 </w:t>
      </w:r>
      <w:r>
        <w:rPr>
          <w:lang w:val="en-GB"/>
        </w:rPr>
        <w:t>people worldwide</w:t>
      </w:r>
      <w:r w:rsidRPr="004B14DE">
        <w:rPr>
          <w:lang w:val="en-GB"/>
        </w:rPr>
        <w:t>. Hisense Group covers different industry divisions and product groups, from consumer electronics, home appliances, IT smart systems, to real estate business. Hisense company focuses on the latest technology trends to develop</w:t>
      </w:r>
      <w:r>
        <w:rPr>
          <w:lang w:val="en-GB"/>
        </w:rPr>
        <w:t xml:space="preserve"> sustainable,</w:t>
      </w:r>
      <w:r w:rsidRPr="004B14DE">
        <w:rPr>
          <w:lang w:val="en-GB"/>
        </w:rPr>
        <w:t xml:space="preserve"> innovative and customer friendly solutions that can notably increase life quality. They base their activities on a strong distribution network across the world, notably in Europe. Hisense Europe has 27 business units, three strong production centres, and four R&amp;D centres all over Europe. The company unites different brands, specialized for different customer segments. Among them four are globally renowned: Hisense, Gorenje, Asko, and Toshiba. Each brand addresses a different type of consumers and proposes innovative solutions for comfort living in a modern home. Hisense Europe sales revenue has seen a stable growth over the past few years, and the Group tends to become one of the leading European home appliances and consumer electronics manufacturer. Their vision is to become a </w:t>
      </w:r>
      <w:r>
        <w:rPr>
          <w:lang w:val="en-GB"/>
        </w:rPr>
        <w:t xml:space="preserve">reliable, </w:t>
      </w:r>
      <w:r w:rsidRPr="004B14DE">
        <w:rPr>
          <w:lang w:val="en-GB"/>
        </w:rPr>
        <w:t xml:space="preserve">century-old company that delivers smart solutions, aiming to </w:t>
      </w:r>
      <w:r>
        <w:rPr>
          <w:lang w:val="en-GB"/>
        </w:rPr>
        <w:t xml:space="preserve">improve the </w:t>
      </w:r>
      <w:r w:rsidRPr="004B14DE">
        <w:rPr>
          <w:lang w:val="en-GB"/>
        </w:rPr>
        <w:t>quality</w:t>
      </w:r>
      <w:r>
        <w:rPr>
          <w:lang w:val="en-GB"/>
        </w:rPr>
        <w:t xml:space="preserve"> of life</w:t>
      </w:r>
      <w:r w:rsidRPr="004B14DE">
        <w:rPr>
          <w:lang w:val="en-GB"/>
        </w:rPr>
        <w:t xml:space="preserve"> and well-being of their consumers.</w:t>
      </w:r>
    </w:p>
    <w:p w14:paraId="455B3CA9" w14:textId="77777777" w:rsidR="00E87DBE" w:rsidRPr="00E87DBE" w:rsidRDefault="00E87DBE" w:rsidP="00E87DBE">
      <w:pPr>
        <w:spacing w:line="276" w:lineRule="auto"/>
        <w:jc w:val="both"/>
        <w:rPr>
          <w:lang w:val="en-GB"/>
        </w:rPr>
      </w:pPr>
    </w:p>
    <w:p w14:paraId="5833009C" w14:textId="77777777" w:rsidR="00E87DBE" w:rsidRPr="00E87DBE" w:rsidRDefault="00E87DBE" w:rsidP="00E87DBE">
      <w:pPr>
        <w:spacing w:line="276" w:lineRule="auto"/>
        <w:jc w:val="both"/>
        <w:rPr>
          <w:sz w:val="24"/>
          <w:szCs w:val="24"/>
          <w:lang w:val="en-GB"/>
        </w:rPr>
      </w:pPr>
    </w:p>
    <w:p w14:paraId="157A85A1" w14:textId="77777777" w:rsidR="00485404" w:rsidRPr="00E87DBE" w:rsidRDefault="00485404">
      <w:pPr>
        <w:rPr>
          <w:lang w:val="en-GB"/>
        </w:rPr>
      </w:pPr>
    </w:p>
    <w:sectPr w:rsidR="00485404" w:rsidRPr="00E87D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EE"/>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DBE"/>
    <w:rsid w:val="0029013B"/>
    <w:rsid w:val="00400A9B"/>
    <w:rsid w:val="00411260"/>
    <w:rsid w:val="00430720"/>
    <w:rsid w:val="00485404"/>
    <w:rsid w:val="00544E15"/>
    <w:rsid w:val="00602DE6"/>
    <w:rsid w:val="00A76F6C"/>
    <w:rsid w:val="00AB406B"/>
    <w:rsid w:val="00B4511A"/>
    <w:rsid w:val="00B63A6B"/>
    <w:rsid w:val="00D50885"/>
    <w:rsid w:val="00E33D38"/>
    <w:rsid w:val="00E87DBE"/>
    <w:rsid w:val="00EB7917"/>
    <w:rsid w:val="00F14A52"/>
    <w:rsid w:val="00FD4A9B"/>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52EE3"/>
  <w15:chartTrackingRefBased/>
  <w15:docId w15:val="{213526F6-55FB-4621-98A3-7F574FC6A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87DBE"/>
    <w:pPr>
      <w:spacing w:after="0" w:line="240" w:lineRule="auto"/>
    </w:pPr>
    <w:rPr>
      <w:rFonts w:ascii="Calibri" w:hAnsi="Calibri" w:cs="Calibr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cf01">
    <w:name w:val="cf01"/>
    <w:basedOn w:val="Privzetapisavaodstavka"/>
    <w:rsid w:val="00E87DBE"/>
    <w:rPr>
      <w:rFonts w:ascii="Segoe UI" w:hAnsi="Segoe UI" w:cs="Segoe UI" w:hint="default"/>
      <w:sz w:val="18"/>
      <w:szCs w:val="18"/>
    </w:rPr>
  </w:style>
  <w:style w:type="character" w:styleId="Pripombasklic">
    <w:name w:val="annotation reference"/>
    <w:basedOn w:val="Privzetapisavaodstavka"/>
    <w:uiPriority w:val="99"/>
    <w:semiHidden/>
    <w:unhideWhenUsed/>
    <w:rsid w:val="00E87DBE"/>
    <w:rPr>
      <w:sz w:val="16"/>
      <w:szCs w:val="16"/>
    </w:rPr>
  </w:style>
  <w:style w:type="paragraph" w:styleId="Pripombabesedilo">
    <w:name w:val="annotation text"/>
    <w:basedOn w:val="Navaden"/>
    <w:link w:val="PripombabesediloZnak"/>
    <w:uiPriority w:val="99"/>
    <w:semiHidden/>
    <w:unhideWhenUsed/>
    <w:rsid w:val="00E87DBE"/>
    <w:pPr>
      <w:spacing w:after="160"/>
    </w:pPr>
    <w:rPr>
      <w:rFonts w:asciiTheme="minorHAnsi" w:eastAsiaTheme="minorEastAsia" w:hAnsiTheme="minorHAnsi" w:cstheme="minorBidi"/>
      <w:kern w:val="2"/>
      <w:sz w:val="20"/>
      <w:szCs w:val="20"/>
      <w14:ligatures w14:val="standardContextual"/>
    </w:rPr>
  </w:style>
  <w:style w:type="character" w:customStyle="1" w:styleId="PripombabesediloZnak">
    <w:name w:val="Pripomba – besedilo Znak"/>
    <w:basedOn w:val="Privzetapisavaodstavka"/>
    <w:link w:val="Pripombabesedilo"/>
    <w:uiPriority w:val="99"/>
    <w:semiHidden/>
    <w:rsid w:val="00E87DBE"/>
    <w:rPr>
      <w:rFonts w:eastAsiaTheme="minorEastAsia"/>
      <w:kern w:val="2"/>
      <w:sz w:val="20"/>
      <w:szCs w:val="20"/>
      <w14:ligatures w14:val="standardContextual"/>
    </w:rPr>
  </w:style>
  <w:style w:type="character" w:styleId="Krepko">
    <w:name w:val="Strong"/>
    <w:basedOn w:val="Privzetapisavaodstavka"/>
    <w:uiPriority w:val="22"/>
    <w:qFormat/>
    <w:rsid w:val="00E87DBE"/>
    <w:rPr>
      <w:b/>
      <w:bCs/>
    </w:rPr>
  </w:style>
  <w:style w:type="paragraph" w:styleId="Navadensplet">
    <w:name w:val="Normal (Web)"/>
    <w:basedOn w:val="Navaden"/>
    <w:uiPriority w:val="99"/>
    <w:semiHidden/>
    <w:unhideWhenUsed/>
    <w:rsid w:val="00A76F6C"/>
    <w:pPr>
      <w:spacing w:before="100" w:beforeAutospacing="1" w:after="100" w:afterAutospacing="1"/>
    </w:pPr>
    <w:rPr>
      <w:rFonts w:ascii="Times New Roman" w:eastAsia="Times New Roman" w:hAnsi="Times New Roman" w:cs="Times New Roman"/>
      <w:sz w:val="24"/>
      <w:szCs w:val="24"/>
      <w:lang w:eastAsia="sl-SI"/>
    </w:rPr>
  </w:style>
  <w:style w:type="paragraph" w:styleId="Zadevapripombe">
    <w:name w:val="annotation subject"/>
    <w:basedOn w:val="Pripombabesedilo"/>
    <w:next w:val="Pripombabesedilo"/>
    <w:link w:val="ZadevapripombeZnak"/>
    <w:uiPriority w:val="99"/>
    <w:semiHidden/>
    <w:unhideWhenUsed/>
    <w:rsid w:val="00B4511A"/>
    <w:pPr>
      <w:spacing w:after="0"/>
    </w:pPr>
    <w:rPr>
      <w:rFonts w:ascii="Calibri" w:eastAsiaTheme="minorHAnsi" w:hAnsi="Calibri" w:cs="Calibri"/>
      <w:b/>
      <w:bCs/>
      <w:kern w:val="0"/>
      <w14:ligatures w14:val="none"/>
    </w:rPr>
  </w:style>
  <w:style w:type="character" w:customStyle="1" w:styleId="ZadevapripombeZnak">
    <w:name w:val="Zadeva pripombe Znak"/>
    <w:basedOn w:val="PripombabesediloZnak"/>
    <w:link w:val="Zadevapripombe"/>
    <w:uiPriority w:val="99"/>
    <w:semiHidden/>
    <w:rsid w:val="00B4511A"/>
    <w:rPr>
      <w:rFonts w:ascii="Calibri" w:eastAsiaTheme="minorEastAsia" w:hAnsi="Calibri" w:cs="Calibri"/>
      <w:b/>
      <w:bCs/>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702878">
      <w:bodyDiv w:val="1"/>
      <w:marLeft w:val="0"/>
      <w:marRight w:val="0"/>
      <w:marTop w:val="0"/>
      <w:marBottom w:val="0"/>
      <w:divBdr>
        <w:top w:val="none" w:sz="0" w:space="0" w:color="auto"/>
        <w:left w:val="none" w:sz="0" w:space="0" w:color="auto"/>
        <w:bottom w:val="none" w:sz="0" w:space="0" w:color="auto"/>
        <w:right w:val="none" w:sz="0" w:space="0" w:color="auto"/>
      </w:divBdr>
    </w:div>
    <w:div w:id="797334682">
      <w:bodyDiv w:val="1"/>
      <w:marLeft w:val="0"/>
      <w:marRight w:val="0"/>
      <w:marTop w:val="0"/>
      <w:marBottom w:val="0"/>
      <w:divBdr>
        <w:top w:val="none" w:sz="0" w:space="0" w:color="auto"/>
        <w:left w:val="none" w:sz="0" w:space="0" w:color="auto"/>
        <w:bottom w:val="none" w:sz="0" w:space="0" w:color="auto"/>
        <w:right w:val="none" w:sz="0" w:space="0" w:color="auto"/>
      </w:divBdr>
    </w:div>
    <w:div w:id="1066730918">
      <w:bodyDiv w:val="1"/>
      <w:marLeft w:val="0"/>
      <w:marRight w:val="0"/>
      <w:marTop w:val="0"/>
      <w:marBottom w:val="0"/>
      <w:divBdr>
        <w:top w:val="none" w:sz="0" w:space="0" w:color="auto"/>
        <w:left w:val="none" w:sz="0" w:space="0" w:color="auto"/>
        <w:bottom w:val="none" w:sz="0" w:space="0" w:color="auto"/>
        <w:right w:val="none" w:sz="0" w:space="0" w:color="auto"/>
      </w:divBdr>
    </w:div>
    <w:div w:id="1465348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3</Pages>
  <Words>1241</Words>
  <Characters>7074</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OS</Company>
  <LinksUpToDate>false</LinksUpToDate>
  <CharactersWithSpaces>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Fakin</dc:creator>
  <cp:keywords/>
  <dc:description/>
  <cp:lastModifiedBy>Rok Zagruševcem</cp:lastModifiedBy>
  <cp:revision>12</cp:revision>
  <dcterms:created xsi:type="dcterms:W3CDTF">2023-08-18T13:59:00Z</dcterms:created>
  <dcterms:modified xsi:type="dcterms:W3CDTF">2023-08-25T07:17:00Z</dcterms:modified>
</cp:coreProperties>
</file>